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5AF8D" w14:textId="6CFC339E" w:rsidR="00091F5F" w:rsidRDefault="00091F5F" w:rsidP="00091F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1F5F">
        <w:rPr>
          <w:rFonts w:ascii="Times New Roman" w:hAnsi="Times New Roman" w:cs="Times New Roman"/>
          <w:b/>
          <w:bCs/>
          <w:sz w:val="24"/>
          <w:szCs w:val="24"/>
        </w:rPr>
        <w:t>Уведомление о проведении общественных обсуждений по объекту проектирования «Сервисный центр ВТРК «Эльбрус»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814"/>
        <w:gridCol w:w="4955"/>
      </w:tblGrid>
      <w:tr w:rsidR="00091F5F" w:rsidRPr="00091F5F" w14:paraId="515A52C8" w14:textId="77777777" w:rsidTr="002E470B">
        <w:tc>
          <w:tcPr>
            <w:tcW w:w="576" w:type="dxa"/>
          </w:tcPr>
          <w:p w14:paraId="44A74860" w14:textId="14B4AC23" w:rsidR="00091F5F" w:rsidRPr="00091F5F" w:rsidRDefault="00091F5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4" w:type="dxa"/>
          </w:tcPr>
          <w:p w14:paraId="609072F3" w14:textId="0D537992" w:rsidR="00091F5F" w:rsidRPr="00091F5F" w:rsidRDefault="00091F5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Сведения о заказчике (исполнителе)</w:t>
            </w:r>
            <w:r w:rsidR="00421E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5" w:type="dxa"/>
          </w:tcPr>
          <w:p w14:paraId="2096B995" w14:textId="77777777" w:rsidR="00091F5F" w:rsidRPr="00091F5F" w:rsidRDefault="00091F5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E12" w:rsidRPr="00091F5F" w14:paraId="1F90FFB2" w14:textId="77777777" w:rsidTr="002E470B">
        <w:tc>
          <w:tcPr>
            <w:tcW w:w="576" w:type="dxa"/>
          </w:tcPr>
          <w:p w14:paraId="556C2A08" w14:textId="06FFF58F" w:rsidR="00421E12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14" w:type="dxa"/>
          </w:tcPr>
          <w:p w14:paraId="319564C7" w14:textId="177A73AE" w:rsidR="00421E12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олное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и сокращенное наименования</w:t>
            </w:r>
          </w:p>
        </w:tc>
        <w:tc>
          <w:tcPr>
            <w:tcW w:w="4955" w:type="dxa"/>
          </w:tcPr>
          <w:p w14:paraId="4B47E109" w14:textId="4E5DFCA6" w:rsidR="00421E12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«Национальные канатные дороги» (ООО</w:t>
            </w:r>
            <w:r w:rsidR="00FB58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«Национальные канатные дороги»)</w:t>
            </w:r>
          </w:p>
        </w:tc>
      </w:tr>
      <w:tr w:rsidR="00091F5F" w:rsidRPr="00091F5F" w14:paraId="6C3B2B76" w14:textId="77777777" w:rsidTr="002E470B">
        <w:tc>
          <w:tcPr>
            <w:tcW w:w="576" w:type="dxa"/>
          </w:tcPr>
          <w:p w14:paraId="1126B1B4" w14:textId="4A21B72F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1F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14" w:type="dxa"/>
          </w:tcPr>
          <w:p w14:paraId="147C0136" w14:textId="06074D7A" w:rsidR="00091F5F" w:rsidRPr="00091F5F" w:rsidRDefault="00AA78FC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955" w:type="dxa"/>
          </w:tcPr>
          <w:p w14:paraId="74473EA5" w14:textId="73359A7A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12">
              <w:rPr>
                <w:rFonts w:ascii="Times New Roman" w:hAnsi="Times New Roman" w:cs="Times New Roman"/>
                <w:sz w:val="24"/>
                <w:szCs w:val="24"/>
              </w:rPr>
              <w:t>1180726001774</w:t>
            </w:r>
          </w:p>
        </w:tc>
      </w:tr>
      <w:tr w:rsidR="00091F5F" w:rsidRPr="00091F5F" w14:paraId="2ECD1828" w14:textId="77777777" w:rsidTr="002E470B">
        <w:tc>
          <w:tcPr>
            <w:tcW w:w="576" w:type="dxa"/>
          </w:tcPr>
          <w:p w14:paraId="34FF40E2" w14:textId="04967F8C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1F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14" w:type="dxa"/>
          </w:tcPr>
          <w:p w14:paraId="3F68F10C" w14:textId="22261D91" w:rsidR="00091F5F" w:rsidRPr="00091F5F" w:rsidRDefault="00F94974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955" w:type="dxa"/>
          </w:tcPr>
          <w:p w14:paraId="37F4361F" w14:textId="5A4A7C2A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12">
              <w:rPr>
                <w:rFonts w:ascii="Times New Roman" w:hAnsi="Times New Roman" w:cs="Times New Roman"/>
                <w:sz w:val="24"/>
                <w:szCs w:val="24"/>
              </w:rPr>
              <w:t>0703008444</w:t>
            </w:r>
          </w:p>
        </w:tc>
      </w:tr>
      <w:tr w:rsidR="00091F5F" w:rsidRPr="00091F5F" w14:paraId="47470092" w14:textId="77777777" w:rsidTr="002E470B">
        <w:tc>
          <w:tcPr>
            <w:tcW w:w="576" w:type="dxa"/>
          </w:tcPr>
          <w:p w14:paraId="0D2488A8" w14:textId="6FCE429D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1F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14" w:type="dxa"/>
          </w:tcPr>
          <w:p w14:paraId="4D9B4B81" w14:textId="2B490A69" w:rsidR="00091F5F" w:rsidRPr="00F94974" w:rsidRDefault="00F94974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4955" w:type="dxa"/>
          </w:tcPr>
          <w:p w14:paraId="59AC6FB9" w14:textId="693C2F4F" w:rsidR="00091F5F" w:rsidRPr="00091F5F" w:rsidRDefault="00E211B9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21E12" w:rsidRPr="004162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info@nrwc.ru</w:t>
              </w:r>
            </w:hyperlink>
            <w:r w:rsidR="00421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1F5F" w:rsidRPr="00091F5F" w14:paraId="69AEC31E" w14:textId="77777777" w:rsidTr="002E470B">
        <w:tc>
          <w:tcPr>
            <w:tcW w:w="576" w:type="dxa"/>
          </w:tcPr>
          <w:p w14:paraId="09EDBE41" w14:textId="3105536D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1F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14" w:type="dxa"/>
          </w:tcPr>
          <w:p w14:paraId="00A87598" w14:textId="0E5FB366" w:rsidR="00091F5F" w:rsidRPr="00F94974" w:rsidRDefault="00F94974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955" w:type="dxa"/>
          </w:tcPr>
          <w:p w14:paraId="59B4019D" w14:textId="5F4AFE26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12">
              <w:rPr>
                <w:rFonts w:ascii="Times New Roman" w:hAnsi="Times New Roman" w:cs="Times New Roman"/>
                <w:sz w:val="24"/>
                <w:szCs w:val="24"/>
              </w:rPr>
              <w:t>+7 (495) 488-67-75</w:t>
            </w:r>
          </w:p>
        </w:tc>
      </w:tr>
      <w:tr w:rsidR="00091F5F" w:rsidRPr="00091F5F" w14:paraId="2AF9456D" w14:textId="77777777" w:rsidTr="002E470B">
        <w:tc>
          <w:tcPr>
            <w:tcW w:w="576" w:type="dxa"/>
          </w:tcPr>
          <w:p w14:paraId="70804E75" w14:textId="1FD992E0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1F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14" w:type="dxa"/>
          </w:tcPr>
          <w:p w14:paraId="054EC250" w14:textId="1A2EFC5F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1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</w:t>
            </w:r>
          </w:p>
        </w:tc>
        <w:tc>
          <w:tcPr>
            <w:tcW w:w="4955" w:type="dxa"/>
          </w:tcPr>
          <w:p w14:paraId="39812871" w14:textId="21687ABB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12">
              <w:rPr>
                <w:rFonts w:ascii="Times New Roman" w:hAnsi="Times New Roman" w:cs="Times New Roman"/>
                <w:sz w:val="24"/>
                <w:szCs w:val="24"/>
              </w:rPr>
              <w:t>361115, Кабардино-Балкарская Республика, м.р-н Майский, г.п. Майский, г Майский, ул Заречная, д.148/2</w:t>
            </w:r>
          </w:p>
        </w:tc>
      </w:tr>
      <w:tr w:rsidR="00091F5F" w:rsidRPr="00091F5F" w14:paraId="7DCA5D61" w14:textId="77777777" w:rsidTr="002E470B">
        <w:tc>
          <w:tcPr>
            <w:tcW w:w="576" w:type="dxa"/>
          </w:tcPr>
          <w:p w14:paraId="37E9404A" w14:textId="69C03238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1F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14" w:type="dxa"/>
          </w:tcPr>
          <w:p w14:paraId="0A541A9F" w14:textId="6CC6FB58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12">
              <w:rPr>
                <w:rFonts w:ascii="Times New Roman" w:hAnsi="Times New Roman" w:cs="Times New Roman"/>
                <w:sz w:val="24"/>
                <w:szCs w:val="24"/>
              </w:rPr>
              <w:t>Адрес для отправки корреспонденции</w:t>
            </w:r>
          </w:p>
        </w:tc>
        <w:tc>
          <w:tcPr>
            <w:tcW w:w="4955" w:type="dxa"/>
          </w:tcPr>
          <w:p w14:paraId="578E0107" w14:textId="1DE25DE4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12">
              <w:rPr>
                <w:rFonts w:ascii="Times New Roman" w:hAnsi="Times New Roman" w:cs="Times New Roman"/>
                <w:sz w:val="24"/>
                <w:szCs w:val="24"/>
              </w:rPr>
              <w:t>125284, Москва, Ленинградский проспект, 31Ас1</w:t>
            </w:r>
          </w:p>
        </w:tc>
      </w:tr>
      <w:tr w:rsidR="00091F5F" w:rsidRPr="00091F5F" w14:paraId="6B1C16A3" w14:textId="77777777" w:rsidTr="002E470B">
        <w:tc>
          <w:tcPr>
            <w:tcW w:w="576" w:type="dxa"/>
          </w:tcPr>
          <w:p w14:paraId="576D4B65" w14:textId="0E49B124" w:rsidR="00091F5F" w:rsidRPr="00091F5F" w:rsidRDefault="006A46B5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4" w:type="dxa"/>
          </w:tcPr>
          <w:p w14:paraId="16F256F5" w14:textId="2CB8E25A" w:rsidR="00091F5F" w:rsidRPr="00091F5F" w:rsidRDefault="00AA78FC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наименования уполномоченного органа,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ответственного за проведение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обсуждений</w:t>
            </w:r>
          </w:p>
        </w:tc>
        <w:tc>
          <w:tcPr>
            <w:tcW w:w="4955" w:type="dxa"/>
          </w:tcPr>
          <w:p w14:paraId="69FEB2BE" w14:textId="24BBE0CC" w:rsidR="00091F5F" w:rsidRPr="00091F5F" w:rsidRDefault="00CC1B47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630C8">
              <w:rPr>
                <w:rFonts w:ascii="Times New Roman" w:hAnsi="Times New Roman" w:cs="Times New Roman"/>
                <w:sz w:val="24"/>
                <w:szCs w:val="24"/>
              </w:rPr>
              <w:t>униципальное учреждение</w:t>
            </w:r>
            <w:r w:rsidRPr="00B64EC7">
              <w:rPr>
                <w:rFonts w:ascii="Times New Roman" w:hAnsi="Times New Roman" w:cs="Times New Roman"/>
                <w:sz w:val="24"/>
                <w:szCs w:val="24"/>
              </w:rPr>
              <w:t xml:space="preserve"> «Совет местного самоуправления Эльбрусского муниципального района»</w:t>
            </w:r>
            <w:r w:rsidR="00F630C8">
              <w:rPr>
                <w:rFonts w:ascii="Times New Roman" w:hAnsi="Times New Roman" w:cs="Times New Roman"/>
                <w:sz w:val="24"/>
                <w:szCs w:val="24"/>
              </w:rPr>
              <w:t xml:space="preserve"> Кабардино-Балкарской Республики</w:t>
            </w:r>
          </w:p>
        </w:tc>
      </w:tr>
      <w:tr w:rsidR="00091F5F" w:rsidRPr="00091F5F" w14:paraId="5BB8E4D7" w14:textId="77777777" w:rsidTr="002E470B">
        <w:tc>
          <w:tcPr>
            <w:tcW w:w="576" w:type="dxa"/>
          </w:tcPr>
          <w:p w14:paraId="2F9D4F78" w14:textId="65258FFF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14" w:type="dxa"/>
          </w:tcPr>
          <w:p w14:paraId="40FE89EE" w14:textId="2888C8ED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обсуждений</w:t>
            </w:r>
          </w:p>
        </w:tc>
        <w:tc>
          <w:tcPr>
            <w:tcW w:w="4955" w:type="dxa"/>
          </w:tcPr>
          <w:p w14:paraId="7FFE5968" w14:textId="05FEB2EB" w:rsidR="00091F5F" w:rsidRPr="00091F5F" w:rsidRDefault="00FB58BB" w:rsidP="00FB5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Материалы по оценке воздействия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на окружающую среду по объекту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проектирования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«Сервисный центр ВТРК «Эльбрус»</w:t>
            </w:r>
          </w:p>
        </w:tc>
      </w:tr>
      <w:tr w:rsidR="00091F5F" w:rsidRPr="00091F5F" w14:paraId="4A1EDE61" w14:textId="77777777" w:rsidTr="002E470B">
        <w:tc>
          <w:tcPr>
            <w:tcW w:w="576" w:type="dxa"/>
          </w:tcPr>
          <w:p w14:paraId="5F2FE1E6" w14:textId="6B27026F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14" w:type="dxa"/>
          </w:tcPr>
          <w:p w14:paraId="4AFA0D92" w14:textId="603DF034" w:rsidR="00091F5F" w:rsidRPr="00091F5F" w:rsidRDefault="00FB58BB" w:rsidP="00FB5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Наименование планируемой хозяйственной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и иной деятельности</w:t>
            </w:r>
          </w:p>
        </w:tc>
        <w:tc>
          <w:tcPr>
            <w:tcW w:w="4955" w:type="dxa"/>
          </w:tcPr>
          <w:p w14:paraId="75E76BC8" w14:textId="054B8433" w:rsidR="00091F5F" w:rsidRPr="00091F5F" w:rsidRDefault="00F63630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з</w:t>
            </w:r>
            <w:r w:rsidRPr="00F63630">
              <w:rPr>
                <w:rFonts w:ascii="Times New Roman" w:hAnsi="Times New Roman" w:cs="Times New Roman"/>
                <w:sz w:val="24"/>
                <w:szCs w:val="24"/>
              </w:rPr>
              <w:t>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3630">
              <w:rPr>
                <w:rFonts w:ascii="Times New Roman" w:hAnsi="Times New Roman" w:cs="Times New Roman"/>
                <w:sz w:val="24"/>
                <w:szCs w:val="24"/>
              </w:rPr>
              <w:t xml:space="preserve"> многофункционального торгово-делового центра</w:t>
            </w:r>
          </w:p>
        </w:tc>
      </w:tr>
      <w:tr w:rsidR="00091F5F" w:rsidRPr="00091F5F" w14:paraId="5D1DDED0" w14:textId="77777777" w:rsidTr="002E470B">
        <w:tc>
          <w:tcPr>
            <w:tcW w:w="576" w:type="dxa"/>
          </w:tcPr>
          <w:p w14:paraId="1D45F97F" w14:textId="432325CC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14" w:type="dxa"/>
          </w:tcPr>
          <w:p w14:paraId="208130D7" w14:textId="31CAAEBB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ель планируемой хозяйственной и иной деятельности</w:t>
            </w:r>
          </w:p>
        </w:tc>
        <w:tc>
          <w:tcPr>
            <w:tcW w:w="4955" w:type="dxa"/>
          </w:tcPr>
          <w:p w14:paraId="173B6852" w14:textId="688965DA" w:rsidR="00091F5F" w:rsidRPr="00091F5F" w:rsidRDefault="0093226C" w:rsidP="00F63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6C">
              <w:rPr>
                <w:rFonts w:ascii="Times New Roman" w:hAnsi="Times New Roman" w:cs="Times New Roman"/>
                <w:sz w:val="24"/>
                <w:szCs w:val="24"/>
              </w:rPr>
              <w:t>Здание предназначено для обеспечения посетителей услугами по прокату спортивного инвентаря, сервисному обслуживанию горнолыжного инвентаря, хранению личных вещей, приобретению билетов и абонементов на пользование канатной дорогой, оказание медицинской помощи, бытовых услуг, размещения коммерческих площадей для предприятий питания и торговли, размещения служебных помещений для служб эксплуатации и управления курортом, оперативного-дежурного управления ВТРК «Эльбрус», а также помещений для временного отдыха персонала, размещения системообразующего оборудования в целях контроля и управления комплексной системой безопасности ВТРК «Эльбрус», а также интеграции существующих и проектируемых систем безопасности смежных объектов ВТРК</w:t>
            </w:r>
          </w:p>
        </w:tc>
      </w:tr>
      <w:tr w:rsidR="00091F5F" w:rsidRPr="00091F5F" w14:paraId="1EBF980B" w14:textId="77777777" w:rsidTr="002E470B">
        <w:tc>
          <w:tcPr>
            <w:tcW w:w="576" w:type="dxa"/>
          </w:tcPr>
          <w:p w14:paraId="5DF9C746" w14:textId="2D2FE591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14" w:type="dxa"/>
          </w:tcPr>
          <w:p w14:paraId="525EAFFB" w14:textId="6DE4869B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 xml:space="preserve">редварительное место реализации планируемой 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хозяйственной и иной деятельности</w:t>
            </w:r>
          </w:p>
        </w:tc>
        <w:tc>
          <w:tcPr>
            <w:tcW w:w="4955" w:type="dxa"/>
          </w:tcPr>
          <w:p w14:paraId="15920B13" w14:textId="560FE1DC" w:rsidR="00091F5F" w:rsidRPr="00B64EC7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Российская Федерация, 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Кабардино-Балкарская Республика, Эльбрусский муниципальный район, </w:t>
            </w:r>
            <w:r w:rsidR="00D91076">
              <w:rPr>
                <w:rFonts w:ascii="Times New Roman" w:hAnsi="Times New Roman" w:cs="Times New Roman"/>
                <w:sz w:val="24"/>
                <w:szCs w:val="24"/>
              </w:rPr>
              <w:t xml:space="preserve">всесезонный </w:t>
            </w:r>
            <w:r w:rsidR="00D91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туристско-рекреационный комплекс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 xml:space="preserve"> «Эльбрус»</w:t>
            </w:r>
            <w:r w:rsidR="00B64EC7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B64EC7" w:rsidRPr="00B64EC7">
              <w:rPr>
                <w:rFonts w:ascii="Times New Roman" w:hAnsi="Times New Roman" w:cs="Times New Roman"/>
                <w:sz w:val="24"/>
                <w:szCs w:val="24"/>
              </w:rPr>
              <w:t>бъект располагается на земельном участке с кадастровым номером 07:11:1500000:578</w:t>
            </w:r>
          </w:p>
        </w:tc>
      </w:tr>
      <w:tr w:rsidR="00091F5F" w:rsidRPr="00E211B9" w14:paraId="60974D3F" w14:textId="77777777" w:rsidTr="002E470B">
        <w:tc>
          <w:tcPr>
            <w:tcW w:w="576" w:type="dxa"/>
          </w:tcPr>
          <w:p w14:paraId="3738A40E" w14:textId="47F5A5EA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14" w:type="dxa"/>
          </w:tcPr>
          <w:p w14:paraId="12FA808F" w14:textId="5C0704A9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онтактные данные ответственных лиц со стороны заказчика (исполнителя)</w:t>
            </w:r>
          </w:p>
        </w:tc>
        <w:tc>
          <w:tcPr>
            <w:tcW w:w="4955" w:type="dxa"/>
          </w:tcPr>
          <w:p w14:paraId="1D24E38F" w14:textId="77777777" w:rsidR="002E470B" w:rsidRDefault="00D91076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Михаил Александрович,</w:t>
            </w:r>
          </w:p>
          <w:p w14:paraId="68E9EB38" w14:textId="77777777" w:rsidR="002E470B" w:rsidRDefault="00D91076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инженер проекта,</w:t>
            </w:r>
          </w:p>
          <w:p w14:paraId="2F22AEC3" w14:textId="06182FAE" w:rsidR="00091F5F" w:rsidRPr="00D91076" w:rsidRDefault="00D91076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E4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+79104928760, email: </w:t>
            </w:r>
            <w:hyperlink r:id="rId6" w:history="1">
              <w:r w:rsidRPr="004162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mg@nrwc.ru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91F5F" w:rsidRPr="00091F5F" w14:paraId="2B27F843" w14:textId="77777777" w:rsidTr="002E470B">
        <w:tc>
          <w:tcPr>
            <w:tcW w:w="576" w:type="dxa"/>
          </w:tcPr>
          <w:p w14:paraId="277B64FF" w14:textId="0C041C66" w:rsidR="00091F5F" w:rsidRPr="00091F5F" w:rsidRDefault="00FB58B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14" w:type="dxa"/>
          </w:tcPr>
          <w:p w14:paraId="43DE4ED2" w14:textId="21903D1E" w:rsidR="00091F5F" w:rsidRPr="002E470B" w:rsidRDefault="002E470B" w:rsidP="002E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Информацию о месте, в котором размещён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  <w:tc>
          <w:tcPr>
            <w:tcW w:w="4955" w:type="dxa"/>
          </w:tcPr>
          <w:p w14:paraId="5943D5F9" w14:textId="77777777" w:rsidR="003D221B" w:rsidRPr="00E211B9" w:rsidRDefault="00B64EC7" w:rsidP="003D221B">
            <w:pPr>
              <w:pStyle w:val="a5"/>
              <w:numPr>
                <w:ilvl w:val="0"/>
                <w:numId w:val="1"/>
              </w:numPr>
              <w:tabs>
                <w:tab w:val="left" w:pos="-104"/>
                <w:tab w:val="left" w:pos="179"/>
              </w:tabs>
              <w:ind w:left="-10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материалами можно в электронном виде: на муниципальном портале местной администрации Эльбрусского муниципального района в разделе «Совет местного самоуправления» elbrus.kbr.ru/management/sovet-mestnogo-samoupravleniya/, в здании местной администрации Эльбрусского муниципального района (2 этаж) по адресу: 361624, Кабардино-Балкарская Республика, Эльбрусский район, город Тырныауз, Эльбрусский проспект, д.34, МУ «Совет местного самоуправления Эльбрусского муниципального района»; </w:t>
            </w:r>
          </w:p>
          <w:p w14:paraId="19DF1799" w14:textId="0FF5B11C" w:rsidR="002E470B" w:rsidRPr="00E211B9" w:rsidRDefault="00C87AD0" w:rsidP="003D221B">
            <w:pPr>
              <w:pStyle w:val="a5"/>
              <w:numPr>
                <w:ilvl w:val="0"/>
                <w:numId w:val="1"/>
              </w:numPr>
              <w:tabs>
                <w:tab w:val="left" w:pos="-104"/>
                <w:tab w:val="left" w:pos="179"/>
              </w:tabs>
              <w:ind w:left="-10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>Дата открытия доступа:</w:t>
            </w:r>
            <w:r w:rsidR="00FF60BA" w:rsidRPr="00E21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F60BA" w:rsidRPr="00E211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60BA" w:rsidRPr="00E211B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4282B35E" w14:textId="56A24AF0" w:rsidR="002E470B" w:rsidRPr="00E211B9" w:rsidRDefault="00C87AD0" w:rsidP="00B654D7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-10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 xml:space="preserve">Срок доступности объекта обсуждения: с 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 xml:space="preserve">.2025 по 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FF60BA" w:rsidRPr="00E211B9">
              <w:rPr>
                <w:rFonts w:ascii="Times New Roman" w:hAnsi="Times New Roman" w:cs="Times New Roman"/>
                <w:sz w:val="24"/>
                <w:szCs w:val="24"/>
              </w:rPr>
              <w:t>; ежедневно в указанный срок с 9-00 до 17-00, кроме субботы и воскресенья</w:t>
            </w:r>
          </w:p>
        </w:tc>
      </w:tr>
      <w:tr w:rsidR="00F63630" w:rsidRPr="00091F5F" w14:paraId="50B76D04" w14:textId="77777777" w:rsidTr="002E470B">
        <w:tc>
          <w:tcPr>
            <w:tcW w:w="576" w:type="dxa"/>
          </w:tcPr>
          <w:p w14:paraId="4C76C939" w14:textId="768FF626" w:rsidR="00F63630" w:rsidRPr="002E470B" w:rsidRDefault="002E470B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4" w:type="dxa"/>
          </w:tcPr>
          <w:p w14:paraId="04126E32" w14:textId="0C3CA0FC" w:rsidR="00F63630" w:rsidRPr="00091F5F" w:rsidRDefault="002E470B" w:rsidP="002E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Информацию о размещении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обсуждений в сети "Интернет", содержащую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электронную ссылку на место размещения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указанных материалов в сети "Интернет",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дате и сроке их размещения (в случае 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объектом обсуждений является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государственной экологической экспертизы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или объект государственной экологической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экспертизы, содержащий предварительные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материалы оценки воздействия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окружающую среду, объект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экологической экспертизы размещается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сети "Интернет" по решению заказчика,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предварительные материалы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воздействия на окружающую среду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70B">
              <w:rPr>
                <w:rFonts w:ascii="Times New Roman" w:hAnsi="Times New Roman" w:cs="Times New Roman"/>
                <w:sz w:val="24"/>
                <w:szCs w:val="24"/>
              </w:rPr>
              <w:t>размещаются в сети "Интернет")</w:t>
            </w:r>
          </w:p>
        </w:tc>
        <w:tc>
          <w:tcPr>
            <w:tcW w:w="4955" w:type="dxa"/>
          </w:tcPr>
          <w:p w14:paraId="4DC1D62A" w14:textId="68DEE310" w:rsidR="002E470B" w:rsidRPr="00E211B9" w:rsidRDefault="002E470B" w:rsidP="002E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>1. Электронная ссылка на место размещения материалов объекта обсуждения:</w:t>
            </w:r>
          </w:p>
          <w:p w14:paraId="2041F9E1" w14:textId="57FA33C9" w:rsidR="002E470B" w:rsidRPr="00E211B9" w:rsidRDefault="00E211B9" w:rsidP="002E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D221B" w:rsidRPr="00E211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https://cloud.mail.ru/public/FZva/EcW1rLTjs</w:t>
              </w:r>
            </w:hyperlink>
            <w:r w:rsidR="003D221B" w:rsidRPr="00E21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7E0F44" w14:textId="470E7078" w:rsidR="002E470B" w:rsidRPr="00E211B9" w:rsidRDefault="002E470B" w:rsidP="002E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 xml:space="preserve">2. Дата размещения материалов объекта обсуждения: 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521A2983" w14:textId="1CFBDBD8" w:rsidR="00F63630" w:rsidRPr="00E211B9" w:rsidRDefault="002E470B" w:rsidP="00B6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 xml:space="preserve">3. Срок размещения материалов объекта обсуждения: с 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 xml:space="preserve">.2025 по 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F60BA" w:rsidRPr="00E211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654D7" w:rsidRPr="00E21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11B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14:paraId="6248F9F3" w14:textId="77777777" w:rsidR="00C6415D" w:rsidRDefault="00C6415D" w:rsidP="00C6415D">
      <w:pPr>
        <w:rPr>
          <w:rFonts w:ascii="Times New Roman" w:hAnsi="Times New Roman" w:cs="Times New Roman"/>
          <w:b/>
          <w:sz w:val="24"/>
          <w:szCs w:val="24"/>
        </w:rPr>
      </w:pPr>
    </w:p>
    <w:p w14:paraId="3F267514" w14:textId="2C92CE46" w:rsidR="00091F5F" w:rsidRPr="00091F5F" w:rsidRDefault="00C6415D" w:rsidP="00C641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ПУБЛИКАЦИИ УВЕДОМЛЕНИЯ:</w:t>
      </w:r>
      <w:r w:rsidR="00E211B9">
        <w:rPr>
          <w:rFonts w:ascii="Times New Roman" w:hAnsi="Times New Roman" w:cs="Times New Roman"/>
          <w:b/>
          <w:sz w:val="24"/>
          <w:szCs w:val="24"/>
        </w:rPr>
        <w:t xml:space="preserve"> 15.05.2025г.</w:t>
      </w:r>
      <w:bookmarkStart w:id="0" w:name="_GoBack"/>
      <w:bookmarkEnd w:id="0"/>
    </w:p>
    <w:sectPr w:rsidR="00091F5F" w:rsidRPr="00091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275BD"/>
    <w:multiLevelType w:val="hybridMultilevel"/>
    <w:tmpl w:val="77DE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5F"/>
    <w:rsid w:val="00091F5F"/>
    <w:rsid w:val="002E470B"/>
    <w:rsid w:val="003D221B"/>
    <w:rsid w:val="00421E12"/>
    <w:rsid w:val="006A46B5"/>
    <w:rsid w:val="00836755"/>
    <w:rsid w:val="00901A74"/>
    <w:rsid w:val="0093226C"/>
    <w:rsid w:val="00AA78FC"/>
    <w:rsid w:val="00B64EC7"/>
    <w:rsid w:val="00B654D7"/>
    <w:rsid w:val="00C6415D"/>
    <w:rsid w:val="00C87AD0"/>
    <w:rsid w:val="00CC1B47"/>
    <w:rsid w:val="00D91076"/>
    <w:rsid w:val="00E211B9"/>
    <w:rsid w:val="00ED2290"/>
    <w:rsid w:val="00F630C8"/>
    <w:rsid w:val="00F63630"/>
    <w:rsid w:val="00F94974"/>
    <w:rsid w:val="00FB58BB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A9F5"/>
  <w15:chartTrackingRefBased/>
  <w15:docId w15:val="{80025ECC-FBF0-454C-9236-50B5C443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1E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1E1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E4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FZva/EcW1rLTj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@nrwc.ru" TargetMode="External"/><Relationship Id="rId5" Type="http://schemas.openxmlformats.org/officeDocument/2006/relationships/hyperlink" Target="mailto:info@nrwc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Громов Михаил</dc:creator>
  <cp:keywords/>
  <dc:description/>
  <cp:lastModifiedBy>Салима</cp:lastModifiedBy>
  <cp:revision>10</cp:revision>
  <dcterms:created xsi:type="dcterms:W3CDTF">2025-03-31T11:33:00Z</dcterms:created>
  <dcterms:modified xsi:type="dcterms:W3CDTF">2025-05-15T06:03:00Z</dcterms:modified>
</cp:coreProperties>
</file>