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F10" w:rsidRDefault="00773F10" w:rsidP="00611FE6">
      <w:pPr>
        <w:pStyle w:val="1"/>
        <w:spacing w:before="105"/>
        <w:ind w:left="0" w:right="746"/>
        <w:jc w:val="both"/>
        <w:rPr>
          <w:color w:val="3A4255"/>
        </w:rPr>
      </w:pPr>
    </w:p>
    <w:p w:rsidR="00880E00" w:rsidRPr="00351015" w:rsidRDefault="00732E48" w:rsidP="00611FE6">
      <w:pPr>
        <w:pStyle w:val="1"/>
        <w:spacing w:before="105"/>
        <w:ind w:left="743" w:right="746"/>
        <w:rPr>
          <w:sz w:val="26"/>
          <w:szCs w:val="26"/>
        </w:rPr>
      </w:pPr>
      <w:r w:rsidRPr="00351015">
        <w:rPr>
          <w:color w:val="3A4255"/>
          <w:sz w:val="26"/>
          <w:szCs w:val="26"/>
        </w:rPr>
        <w:t>Уведомление</w:t>
      </w:r>
    </w:p>
    <w:p w:rsidR="00880E00" w:rsidRPr="009E2B02" w:rsidRDefault="00880E00" w:rsidP="00611FE6">
      <w:pPr>
        <w:pStyle w:val="a3"/>
        <w:spacing w:before="2"/>
        <w:jc w:val="center"/>
        <w:rPr>
          <w:b/>
          <w:color w:val="3A4255"/>
          <w:sz w:val="6"/>
          <w:szCs w:val="6"/>
        </w:rPr>
      </w:pPr>
    </w:p>
    <w:p w:rsidR="00880E00" w:rsidRDefault="00732E48" w:rsidP="00367CA2">
      <w:pPr>
        <w:ind w:left="450"/>
        <w:jc w:val="center"/>
        <w:rPr>
          <w:b/>
          <w:color w:val="3A4255"/>
          <w:sz w:val="26"/>
          <w:szCs w:val="26"/>
        </w:rPr>
      </w:pPr>
      <w:r w:rsidRPr="00351015">
        <w:rPr>
          <w:b/>
          <w:color w:val="3A4255"/>
          <w:sz w:val="26"/>
          <w:szCs w:val="26"/>
        </w:rPr>
        <w:t xml:space="preserve">о проведении общественных обсуждений </w:t>
      </w:r>
      <w:r w:rsidR="00420B39" w:rsidRPr="00351015">
        <w:rPr>
          <w:b/>
          <w:color w:val="3A4255"/>
          <w:sz w:val="26"/>
          <w:szCs w:val="26"/>
        </w:rPr>
        <w:t>предварительны</w:t>
      </w:r>
      <w:r w:rsidR="00420B39">
        <w:rPr>
          <w:b/>
          <w:color w:val="3A4255"/>
          <w:sz w:val="26"/>
          <w:szCs w:val="26"/>
        </w:rPr>
        <w:t>х</w:t>
      </w:r>
      <w:r w:rsidR="00420B39" w:rsidRPr="00351015">
        <w:rPr>
          <w:b/>
          <w:color w:val="3A4255"/>
          <w:sz w:val="26"/>
          <w:szCs w:val="26"/>
        </w:rPr>
        <w:t xml:space="preserve"> материал</w:t>
      </w:r>
      <w:r w:rsidR="00420B39">
        <w:rPr>
          <w:b/>
          <w:color w:val="3A4255"/>
          <w:sz w:val="26"/>
          <w:szCs w:val="26"/>
        </w:rPr>
        <w:t>ов</w:t>
      </w:r>
      <w:r w:rsidR="00420B39" w:rsidRPr="00351015">
        <w:rPr>
          <w:b/>
          <w:color w:val="3A4255"/>
          <w:sz w:val="26"/>
          <w:szCs w:val="26"/>
        </w:rPr>
        <w:t xml:space="preserve"> оценки </w:t>
      </w:r>
      <w:r w:rsidR="00420B39" w:rsidRPr="001B7F58">
        <w:rPr>
          <w:b/>
          <w:color w:val="3A4255"/>
          <w:sz w:val="26"/>
          <w:szCs w:val="26"/>
        </w:rPr>
        <w:t xml:space="preserve"> </w:t>
      </w:r>
      <w:r w:rsidR="00420B39" w:rsidRPr="00351015">
        <w:rPr>
          <w:b/>
          <w:color w:val="3A4255"/>
          <w:sz w:val="26"/>
          <w:szCs w:val="26"/>
        </w:rPr>
        <w:t>воздействия</w:t>
      </w:r>
      <w:r w:rsidR="00420B39" w:rsidRPr="001B7F58">
        <w:rPr>
          <w:b/>
          <w:color w:val="3A4255"/>
          <w:sz w:val="26"/>
          <w:szCs w:val="26"/>
        </w:rPr>
        <w:t xml:space="preserve"> </w:t>
      </w:r>
      <w:r w:rsidR="00420B39" w:rsidRPr="00351015">
        <w:rPr>
          <w:b/>
          <w:color w:val="3A4255"/>
          <w:sz w:val="26"/>
          <w:szCs w:val="26"/>
        </w:rPr>
        <w:t>на окружающую</w:t>
      </w:r>
      <w:r w:rsidR="00420B39" w:rsidRPr="001B7F58">
        <w:rPr>
          <w:b/>
          <w:color w:val="3A4255"/>
          <w:sz w:val="26"/>
          <w:szCs w:val="26"/>
        </w:rPr>
        <w:t xml:space="preserve"> </w:t>
      </w:r>
      <w:r w:rsidR="00420B39" w:rsidRPr="00351015">
        <w:rPr>
          <w:b/>
          <w:color w:val="3A4255"/>
          <w:sz w:val="26"/>
          <w:szCs w:val="26"/>
        </w:rPr>
        <w:t>среду</w:t>
      </w:r>
      <w:r w:rsidR="00420B39">
        <w:rPr>
          <w:b/>
          <w:color w:val="3A4255"/>
          <w:sz w:val="26"/>
          <w:szCs w:val="26"/>
        </w:rPr>
        <w:t xml:space="preserve"> по </w:t>
      </w:r>
      <w:r w:rsidRPr="00351015">
        <w:rPr>
          <w:b/>
          <w:color w:val="3A4255"/>
          <w:sz w:val="26"/>
          <w:szCs w:val="26"/>
        </w:rPr>
        <w:t>проект</w:t>
      </w:r>
      <w:r w:rsidR="00420B39">
        <w:rPr>
          <w:b/>
          <w:color w:val="3A4255"/>
          <w:sz w:val="26"/>
          <w:szCs w:val="26"/>
        </w:rPr>
        <w:t>у</w:t>
      </w:r>
      <w:r w:rsidRPr="00351015">
        <w:rPr>
          <w:b/>
          <w:color w:val="3A4255"/>
          <w:sz w:val="26"/>
          <w:szCs w:val="26"/>
        </w:rPr>
        <w:t xml:space="preserve"> </w:t>
      </w:r>
      <w:r w:rsidR="00773F10" w:rsidRPr="00351015">
        <w:rPr>
          <w:b/>
          <w:color w:val="3A4255"/>
          <w:sz w:val="26"/>
          <w:szCs w:val="26"/>
        </w:rPr>
        <w:t>«</w:t>
      </w:r>
      <w:r w:rsidR="001B7F58">
        <w:rPr>
          <w:b/>
          <w:color w:val="3A4255"/>
          <w:sz w:val="26"/>
          <w:szCs w:val="26"/>
        </w:rPr>
        <w:t xml:space="preserve">Строительство </w:t>
      </w:r>
      <w:r w:rsidR="00367CA2" w:rsidRPr="00367CA2">
        <w:rPr>
          <w:b/>
          <w:color w:val="3A4255"/>
          <w:sz w:val="26"/>
          <w:szCs w:val="26"/>
        </w:rPr>
        <w:t>кафе и гостиницы на 20 мест</w:t>
      </w:r>
      <w:r w:rsidR="00773F10" w:rsidRPr="001B7F58">
        <w:rPr>
          <w:b/>
          <w:color w:val="3A4255"/>
          <w:sz w:val="26"/>
          <w:szCs w:val="26"/>
        </w:rPr>
        <w:t xml:space="preserve">  по адресу: </w:t>
      </w:r>
      <w:r w:rsidR="00367CA2" w:rsidRPr="00367CA2">
        <w:rPr>
          <w:b/>
          <w:color w:val="3A4255"/>
          <w:sz w:val="26"/>
          <w:szCs w:val="26"/>
        </w:rPr>
        <w:t xml:space="preserve">КБР Эльбрусский район поселок </w:t>
      </w:r>
      <w:proofErr w:type="spellStart"/>
      <w:r w:rsidR="00367CA2" w:rsidRPr="00367CA2">
        <w:rPr>
          <w:b/>
          <w:color w:val="3A4255"/>
          <w:sz w:val="26"/>
          <w:szCs w:val="26"/>
        </w:rPr>
        <w:t>Терскол</w:t>
      </w:r>
      <w:proofErr w:type="spellEnd"/>
      <w:r w:rsidR="00367CA2" w:rsidRPr="00367CA2">
        <w:rPr>
          <w:b/>
          <w:color w:val="3A4255"/>
          <w:sz w:val="26"/>
          <w:szCs w:val="26"/>
        </w:rPr>
        <w:t>, поляна «</w:t>
      </w:r>
      <w:proofErr w:type="spellStart"/>
      <w:r w:rsidR="00367CA2" w:rsidRPr="00367CA2">
        <w:rPr>
          <w:b/>
          <w:color w:val="3A4255"/>
          <w:sz w:val="26"/>
          <w:szCs w:val="26"/>
        </w:rPr>
        <w:t>Чегет</w:t>
      </w:r>
      <w:proofErr w:type="spellEnd"/>
      <w:r w:rsidR="00367CA2" w:rsidRPr="00367CA2">
        <w:rPr>
          <w:b/>
          <w:color w:val="3A4255"/>
          <w:sz w:val="26"/>
          <w:szCs w:val="26"/>
        </w:rPr>
        <w:t>» в 10 м от подстанции «</w:t>
      </w:r>
      <w:proofErr w:type="spellStart"/>
      <w:r w:rsidR="00367CA2" w:rsidRPr="00367CA2">
        <w:rPr>
          <w:b/>
          <w:color w:val="3A4255"/>
          <w:sz w:val="26"/>
          <w:szCs w:val="26"/>
        </w:rPr>
        <w:t>Чегет</w:t>
      </w:r>
      <w:proofErr w:type="spellEnd"/>
      <w:r w:rsidR="00367CA2" w:rsidRPr="00367CA2">
        <w:rPr>
          <w:b/>
          <w:color w:val="3A4255"/>
          <w:sz w:val="26"/>
          <w:szCs w:val="26"/>
        </w:rPr>
        <w:t>» по направлению на юг, Кадастровый номер  07:11:1600000:282</w:t>
      </w:r>
      <w:r w:rsidR="00773F10" w:rsidRPr="001B7F58">
        <w:rPr>
          <w:b/>
          <w:color w:val="3A4255"/>
          <w:sz w:val="26"/>
          <w:szCs w:val="26"/>
        </w:rPr>
        <w:t>»</w:t>
      </w:r>
      <w:r w:rsidR="00351015" w:rsidRPr="00351015">
        <w:rPr>
          <w:b/>
          <w:color w:val="3A4255"/>
          <w:sz w:val="26"/>
          <w:szCs w:val="26"/>
        </w:rPr>
        <w:t xml:space="preserve"> </w:t>
      </w:r>
    </w:p>
    <w:p w:rsidR="00420B39" w:rsidRPr="009E2B02" w:rsidRDefault="00420B39" w:rsidP="00420B39">
      <w:pPr>
        <w:ind w:left="450"/>
        <w:jc w:val="center"/>
        <w:rPr>
          <w:b/>
          <w:sz w:val="6"/>
          <w:szCs w:val="6"/>
        </w:rPr>
      </w:pPr>
    </w:p>
    <w:p w:rsidR="002C7254" w:rsidRDefault="00351015" w:rsidP="002C7254">
      <w:pPr>
        <w:jc w:val="both"/>
        <w:rPr>
          <w:b/>
          <w:color w:val="3A4255"/>
          <w:sz w:val="26"/>
          <w:szCs w:val="26"/>
        </w:rPr>
      </w:pPr>
      <w:r>
        <w:rPr>
          <w:color w:val="3A4255"/>
          <w:sz w:val="26"/>
          <w:szCs w:val="26"/>
        </w:rPr>
        <w:t xml:space="preserve">  </w:t>
      </w:r>
      <w:r w:rsidR="002C7254">
        <w:rPr>
          <w:color w:val="3A4255"/>
          <w:sz w:val="26"/>
          <w:szCs w:val="26"/>
        </w:rPr>
        <w:t xml:space="preserve">           </w:t>
      </w:r>
      <w:r w:rsidR="00732E48" w:rsidRPr="00321C37">
        <w:rPr>
          <w:color w:val="3A4255"/>
          <w:sz w:val="26"/>
          <w:szCs w:val="26"/>
        </w:rPr>
        <w:t>В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соответствии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с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Федеральным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законом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от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23.11.1995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№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174-ФЗ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«Об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экологической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экспертизе»,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Приказом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Министерства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природных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ресурсов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и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экологии</w:t>
      </w:r>
      <w:r w:rsidR="00732E48" w:rsidRPr="00321C37">
        <w:rPr>
          <w:color w:val="3A4255"/>
          <w:spacing w:val="6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Российской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федерации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от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01.12.2020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г.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№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999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«Об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утверждении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требований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к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материалам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оценки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воздействия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на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окружающую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среду»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Совет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местного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самоуправления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Эльбрусского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муниципального района уведомляет население, общественные организации (объединения) и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других</w:t>
      </w:r>
      <w:r w:rsidR="00732E48" w:rsidRPr="00321C37">
        <w:rPr>
          <w:color w:val="3A4255"/>
          <w:spacing w:val="15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заинтересованных</w:t>
      </w:r>
      <w:r w:rsidR="00732E48" w:rsidRPr="00321C37">
        <w:rPr>
          <w:color w:val="3A4255"/>
          <w:spacing w:val="12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лиц</w:t>
      </w:r>
      <w:r w:rsidR="00732E48" w:rsidRPr="00321C37">
        <w:rPr>
          <w:color w:val="3A4255"/>
          <w:spacing w:val="12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о</w:t>
      </w:r>
      <w:r w:rsidR="00732E48" w:rsidRPr="00321C37">
        <w:rPr>
          <w:color w:val="3A4255"/>
          <w:spacing w:val="13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проведении</w:t>
      </w:r>
      <w:r w:rsidR="00732E48" w:rsidRPr="00321C37">
        <w:rPr>
          <w:color w:val="3A4255"/>
          <w:spacing w:val="14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общественных</w:t>
      </w:r>
      <w:r w:rsidR="00732E48" w:rsidRPr="00321C37">
        <w:rPr>
          <w:color w:val="3A4255"/>
          <w:spacing w:val="13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обсуждений</w:t>
      </w:r>
      <w:r w:rsidR="00732E48" w:rsidRPr="00321C37">
        <w:rPr>
          <w:color w:val="3A4255"/>
          <w:spacing w:val="12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проекта</w:t>
      </w:r>
      <w:r w:rsidR="00EC3349" w:rsidRPr="00321C37">
        <w:rPr>
          <w:color w:val="3A4255"/>
          <w:sz w:val="26"/>
          <w:szCs w:val="26"/>
        </w:rPr>
        <w:t>:</w:t>
      </w:r>
      <w:r w:rsidR="00773F10" w:rsidRPr="00321C37">
        <w:rPr>
          <w:color w:val="3A4255"/>
          <w:sz w:val="26"/>
          <w:szCs w:val="26"/>
        </w:rPr>
        <w:t xml:space="preserve"> </w:t>
      </w:r>
      <w:r w:rsidR="002C7254">
        <w:rPr>
          <w:b/>
          <w:color w:val="3A4255"/>
          <w:sz w:val="26"/>
          <w:szCs w:val="26"/>
        </w:rPr>
        <w:t xml:space="preserve">Строительство </w:t>
      </w:r>
      <w:r w:rsidR="002C7254" w:rsidRPr="00367CA2">
        <w:rPr>
          <w:b/>
          <w:color w:val="3A4255"/>
          <w:sz w:val="26"/>
          <w:szCs w:val="26"/>
        </w:rPr>
        <w:t>кафе и гостиницы на 20 мест</w:t>
      </w:r>
      <w:r w:rsidR="002C7254" w:rsidRPr="001B7F58">
        <w:rPr>
          <w:b/>
          <w:color w:val="3A4255"/>
          <w:sz w:val="26"/>
          <w:szCs w:val="26"/>
        </w:rPr>
        <w:t xml:space="preserve">  по </w:t>
      </w:r>
      <w:r w:rsidR="00FF129B">
        <w:rPr>
          <w:b/>
          <w:color w:val="3A4255"/>
          <w:sz w:val="26"/>
          <w:szCs w:val="26"/>
        </w:rPr>
        <w:t xml:space="preserve"> </w:t>
      </w:r>
      <w:r w:rsidR="002C7254" w:rsidRPr="001B7F58">
        <w:rPr>
          <w:b/>
          <w:color w:val="3A4255"/>
          <w:sz w:val="26"/>
          <w:szCs w:val="26"/>
        </w:rPr>
        <w:t xml:space="preserve">адресу: </w:t>
      </w:r>
      <w:r w:rsidR="002C7254" w:rsidRPr="00367CA2">
        <w:rPr>
          <w:b/>
          <w:color w:val="3A4255"/>
          <w:sz w:val="26"/>
          <w:szCs w:val="26"/>
        </w:rPr>
        <w:t xml:space="preserve">КБР </w:t>
      </w:r>
      <w:r w:rsidR="00FF129B">
        <w:rPr>
          <w:b/>
          <w:color w:val="3A4255"/>
          <w:sz w:val="26"/>
          <w:szCs w:val="26"/>
        </w:rPr>
        <w:t xml:space="preserve">  </w:t>
      </w:r>
      <w:r w:rsidR="002C7254" w:rsidRPr="00367CA2">
        <w:rPr>
          <w:b/>
          <w:color w:val="3A4255"/>
          <w:sz w:val="26"/>
          <w:szCs w:val="26"/>
        </w:rPr>
        <w:t xml:space="preserve">Эльбрусский </w:t>
      </w:r>
      <w:r w:rsidR="00FF129B">
        <w:rPr>
          <w:b/>
          <w:color w:val="3A4255"/>
          <w:sz w:val="26"/>
          <w:szCs w:val="26"/>
        </w:rPr>
        <w:t xml:space="preserve"> </w:t>
      </w:r>
      <w:r w:rsidR="002C7254" w:rsidRPr="00367CA2">
        <w:rPr>
          <w:b/>
          <w:color w:val="3A4255"/>
          <w:sz w:val="26"/>
          <w:szCs w:val="26"/>
        </w:rPr>
        <w:t xml:space="preserve">район поселок </w:t>
      </w:r>
      <w:proofErr w:type="spellStart"/>
      <w:r w:rsidR="002C7254" w:rsidRPr="00367CA2">
        <w:rPr>
          <w:b/>
          <w:color w:val="3A4255"/>
          <w:sz w:val="26"/>
          <w:szCs w:val="26"/>
        </w:rPr>
        <w:t>Терскол</w:t>
      </w:r>
      <w:proofErr w:type="spellEnd"/>
      <w:r w:rsidR="002C7254" w:rsidRPr="00367CA2">
        <w:rPr>
          <w:b/>
          <w:color w:val="3A4255"/>
          <w:sz w:val="26"/>
          <w:szCs w:val="26"/>
        </w:rPr>
        <w:t>, поляна «</w:t>
      </w:r>
      <w:proofErr w:type="spellStart"/>
      <w:r w:rsidR="002C7254" w:rsidRPr="00367CA2">
        <w:rPr>
          <w:b/>
          <w:color w:val="3A4255"/>
          <w:sz w:val="26"/>
          <w:szCs w:val="26"/>
        </w:rPr>
        <w:t>Чегет</w:t>
      </w:r>
      <w:proofErr w:type="spellEnd"/>
      <w:r w:rsidR="002C7254" w:rsidRPr="00367CA2">
        <w:rPr>
          <w:b/>
          <w:color w:val="3A4255"/>
          <w:sz w:val="26"/>
          <w:szCs w:val="26"/>
        </w:rPr>
        <w:t>» в 10 м от подстанци</w:t>
      </w:r>
      <w:r w:rsidR="00FF129B">
        <w:rPr>
          <w:b/>
          <w:color w:val="3A4255"/>
          <w:sz w:val="26"/>
          <w:szCs w:val="26"/>
        </w:rPr>
        <w:t>и «</w:t>
      </w:r>
      <w:proofErr w:type="spellStart"/>
      <w:r w:rsidR="00FF129B">
        <w:rPr>
          <w:b/>
          <w:color w:val="3A4255"/>
          <w:sz w:val="26"/>
          <w:szCs w:val="26"/>
        </w:rPr>
        <w:t>Чегет</w:t>
      </w:r>
      <w:proofErr w:type="spellEnd"/>
      <w:r w:rsidR="00FF129B">
        <w:rPr>
          <w:b/>
          <w:color w:val="3A4255"/>
          <w:sz w:val="26"/>
          <w:szCs w:val="26"/>
        </w:rPr>
        <w:t xml:space="preserve">» по направлению на юг, </w:t>
      </w:r>
      <w:r w:rsidR="002C7254" w:rsidRPr="00367CA2">
        <w:rPr>
          <w:b/>
          <w:color w:val="3A4255"/>
          <w:sz w:val="26"/>
          <w:szCs w:val="26"/>
        </w:rPr>
        <w:t>Кадастровый номер  07:11:1600000:282</w:t>
      </w:r>
      <w:r w:rsidR="002C7254" w:rsidRPr="001B7F58">
        <w:rPr>
          <w:b/>
          <w:color w:val="3A4255"/>
          <w:sz w:val="26"/>
          <w:szCs w:val="26"/>
        </w:rPr>
        <w:t>»</w:t>
      </w:r>
      <w:r w:rsidR="002C7254">
        <w:rPr>
          <w:b/>
          <w:color w:val="3A4255"/>
          <w:sz w:val="26"/>
          <w:szCs w:val="26"/>
        </w:rPr>
        <w:t>.</w:t>
      </w:r>
      <w:r w:rsidR="002C7254" w:rsidRPr="00351015">
        <w:rPr>
          <w:b/>
          <w:color w:val="3A4255"/>
          <w:sz w:val="26"/>
          <w:szCs w:val="26"/>
        </w:rPr>
        <w:t xml:space="preserve"> </w:t>
      </w:r>
    </w:p>
    <w:p w:rsidR="001B7F58" w:rsidRPr="00321C37" w:rsidRDefault="001B7F58" w:rsidP="002C7254">
      <w:pPr>
        <w:ind w:firstLine="709"/>
        <w:jc w:val="both"/>
        <w:rPr>
          <w:sz w:val="26"/>
          <w:szCs w:val="26"/>
          <w:lang w:eastAsia="ru-RU"/>
        </w:rPr>
      </w:pPr>
    </w:p>
    <w:p w:rsidR="00880E00" w:rsidRPr="001B7F58" w:rsidRDefault="00732E48" w:rsidP="00FF129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6"/>
          <w:szCs w:val="26"/>
        </w:rPr>
      </w:pPr>
      <w:r w:rsidRPr="00321C37">
        <w:rPr>
          <w:b/>
          <w:color w:val="3A4255"/>
          <w:sz w:val="26"/>
          <w:szCs w:val="26"/>
        </w:rPr>
        <w:t>Заказчик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проектной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документации,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включая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оценку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воздействия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на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окружающую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 xml:space="preserve">среду: </w:t>
      </w:r>
      <w:r w:rsidR="00773F10" w:rsidRPr="00321C37">
        <w:rPr>
          <w:color w:val="3A4255"/>
          <w:sz w:val="26"/>
          <w:szCs w:val="26"/>
        </w:rPr>
        <w:t xml:space="preserve"> </w:t>
      </w:r>
      <w:proofErr w:type="spellStart"/>
      <w:r w:rsidR="002C7254">
        <w:rPr>
          <w:rFonts w:eastAsia="Calibri"/>
          <w:sz w:val="26"/>
          <w:szCs w:val="26"/>
        </w:rPr>
        <w:t>Тилов</w:t>
      </w:r>
      <w:proofErr w:type="spellEnd"/>
      <w:r w:rsidR="002C7254">
        <w:rPr>
          <w:rFonts w:eastAsia="Calibri"/>
          <w:sz w:val="26"/>
          <w:szCs w:val="26"/>
        </w:rPr>
        <w:t xml:space="preserve"> </w:t>
      </w:r>
      <w:proofErr w:type="spellStart"/>
      <w:r w:rsidR="002C7254">
        <w:rPr>
          <w:rFonts w:eastAsia="Calibri"/>
          <w:sz w:val="26"/>
          <w:szCs w:val="26"/>
        </w:rPr>
        <w:t>Хусей</w:t>
      </w:r>
      <w:proofErr w:type="spellEnd"/>
      <w:r w:rsidR="002C7254">
        <w:rPr>
          <w:rFonts w:eastAsia="Calibri"/>
          <w:sz w:val="26"/>
          <w:szCs w:val="26"/>
        </w:rPr>
        <w:t xml:space="preserve"> </w:t>
      </w:r>
      <w:proofErr w:type="spellStart"/>
      <w:r w:rsidR="002C7254">
        <w:rPr>
          <w:rFonts w:eastAsia="Calibri"/>
          <w:sz w:val="26"/>
          <w:szCs w:val="26"/>
        </w:rPr>
        <w:t>Умметович</w:t>
      </w:r>
      <w:proofErr w:type="spellEnd"/>
      <w:r w:rsidR="00773F10" w:rsidRPr="00321C37">
        <w:rPr>
          <w:rFonts w:eastAsia="Calibri"/>
          <w:sz w:val="26"/>
          <w:szCs w:val="26"/>
        </w:rPr>
        <w:t xml:space="preserve">, проживающий по адресу: </w:t>
      </w:r>
      <w:r w:rsidR="002C7254">
        <w:rPr>
          <w:rFonts w:eastAsia="Calibri"/>
          <w:sz w:val="26"/>
          <w:szCs w:val="26"/>
        </w:rPr>
        <w:t xml:space="preserve">361605, </w:t>
      </w:r>
      <w:r w:rsidR="002C7254" w:rsidRPr="002C7254">
        <w:rPr>
          <w:rFonts w:eastAsia="Calibri"/>
          <w:sz w:val="26"/>
          <w:szCs w:val="26"/>
        </w:rPr>
        <w:t xml:space="preserve">КБР, Эльбрусский район, </w:t>
      </w:r>
      <w:proofErr w:type="spellStart"/>
      <w:r w:rsidR="002C7254" w:rsidRPr="002C7254">
        <w:rPr>
          <w:rFonts w:eastAsia="Calibri"/>
          <w:sz w:val="26"/>
          <w:szCs w:val="26"/>
        </w:rPr>
        <w:t>п</w:t>
      </w:r>
      <w:proofErr w:type="gramStart"/>
      <w:r w:rsidR="002C7254" w:rsidRPr="002C7254">
        <w:rPr>
          <w:rFonts w:eastAsia="Calibri"/>
          <w:sz w:val="26"/>
          <w:szCs w:val="26"/>
        </w:rPr>
        <w:t>.Т</w:t>
      </w:r>
      <w:proofErr w:type="gramEnd"/>
      <w:r w:rsidR="002C7254" w:rsidRPr="002C7254">
        <w:rPr>
          <w:rFonts w:eastAsia="Calibri"/>
          <w:sz w:val="26"/>
          <w:szCs w:val="26"/>
        </w:rPr>
        <w:t>ерскол</w:t>
      </w:r>
      <w:proofErr w:type="spellEnd"/>
      <w:r w:rsidR="002C7254" w:rsidRPr="002C7254">
        <w:rPr>
          <w:rFonts w:eastAsia="Calibri"/>
          <w:sz w:val="26"/>
          <w:szCs w:val="26"/>
        </w:rPr>
        <w:t>, дом №7, кв.№5</w:t>
      </w:r>
      <w:r w:rsidR="002C7254">
        <w:rPr>
          <w:rFonts w:eastAsia="Calibri"/>
          <w:sz w:val="26"/>
          <w:szCs w:val="26"/>
        </w:rPr>
        <w:t xml:space="preserve">, </w:t>
      </w:r>
      <w:r w:rsidR="001B7F58" w:rsidRPr="001B7F58">
        <w:rPr>
          <w:rFonts w:eastAsia="Calibri"/>
          <w:sz w:val="26"/>
          <w:szCs w:val="26"/>
        </w:rPr>
        <w:t xml:space="preserve"> </w:t>
      </w:r>
      <w:r w:rsidR="00773F10" w:rsidRPr="00321C37">
        <w:rPr>
          <w:rFonts w:eastAsia="Calibri"/>
          <w:sz w:val="26"/>
          <w:szCs w:val="26"/>
        </w:rPr>
        <w:t xml:space="preserve">тел./факс: + </w:t>
      </w:r>
      <w:r w:rsidR="00D81013">
        <w:rPr>
          <w:rFonts w:eastAsia="Calibri"/>
          <w:sz w:val="26"/>
          <w:szCs w:val="26"/>
        </w:rPr>
        <w:t>7</w:t>
      </w:r>
      <w:r w:rsidR="00D81013">
        <w:rPr>
          <w:sz w:val="26"/>
          <w:szCs w:val="26"/>
        </w:rPr>
        <w:t> 914 957 87 71</w:t>
      </w:r>
      <w:r w:rsidR="008D5AB1">
        <w:rPr>
          <w:rFonts w:eastAsia="Calibri"/>
          <w:sz w:val="26"/>
          <w:szCs w:val="26"/>
        </w:rPr>
        <w:t xml:space="preserve">, </w:t>
      </w:r>
      <w:r w:rsidR="00773F10" w:rsidRPr="00321C37">
        <w:rPr>
          <w:rFonts w:eastAsia="Calibri"/>
          <w:sz w:val="26"/>
          <w:szCs w:val="26"/>
        </w:rPr>
        <w:t xml:space="preserve"> ИНН </w:t>
      </w:r>
      <w:r w:rsidR="002C7254">
        <w:rPr>
          <w:rFonts w:eastAsia="Calibri"/>
          <w:sz w:val="26"/>
          <w:szCs w:val="26"/>
        </w:rPr>
        <w:t xml:space="preserve"> </w:t>
      </w:r>
      <w:r w:rsidR="00FF129B" w:rsidRPr="00FF129B">
        <w:rPr>
          <w:rFonts w:eastAsia="Calibri"/>
          <w:sz w:val="26"/>
          <w:szCs w:val="26"/>
        </w:rPr>
        <w:t>071003620464</w:t>
      </w:r>
      <w:r w:rsidR="00773F10" w:rsidRPr="00321C37">
        <w:rPr>
          <w:rFonts w:eastAsia="Calibri"/>
          <w:sz w:val="26"/>
          <w:szCs w:val="26"/>
        </w:rPr>
        <w:t xml:space="preserve">,  ОГРН (ОГРНИП) </w:t>
      </w:r>
      <w:r w:rsidR="008D5AB1" w:rsidRPr="008D5AB1">
        <w:rPr>
          <w:rFonts w:eastAsia="Calibri"/>
          <w:sz w:val="26"/>
          <w:szCs w:val="26"/>
        </w:rPr>
        <w:t>3180726000041010</w:t>
      </w:r>
      <w:r w:rsidR="008D5AB1">
        <w:rPr>
          <w:rFonts w:eastAsia="Calibri"/>
          <w:sz w:val="26"/>
          <w:szCs w:val="26"/>
        </w:rPr>
        <w:t xml:space="preserve">. </w:t>
      </w:r>
    </w:p>
    <w:p w:rsidR="00880E00" w:rsidRPr="009E2B02" w:rsidRDefault="00880E00" w:rsidP="00611FE6">
      <w:pPr>
        <w:pStyle w:val="a3"/>
        <w:spacing w:before="7"/>
        <w:jc w:val="both"/>
        <w:rPr>
          <w:sz w:val="10"/>
          <w:szCs w:val="10"/>
        </w:rPr>
      </w:pPr>
    </w:p>
    <w:p w:rsidR="00880E00" w:rsidRDefault="00732E48" w:rsidP="009E2B02">
      <w:pPr>
        <w:spacing w:before="90"/>
        <w:ind w:right="110"/>
        <w:jc w:val="both"/>
        <w:rPr>
          <w:sz w:val="26"/>
          <w:szCs w:val="26"/>
        </w:rPr>
      </w:pPr>
      <w:r w:rsidRPr="008D5AB1">
        <w:rPr>
          <w:b/>
          <w:color w:val="3A4255"/>
          <w:sz w:val="26"/>
          <w:szCs w:val="26"/>
        </w:rPr>
        <w:t>Р</w:t>
      </w:r>
      <w:r w:rsidRPr="00321C37">
        <w:rPr>
          <w:b/>
          <w:color w:val="3A4255"/>
          <w:sz w:val="26"/>
          <w:szCs w:val="26"/>
        </w:rPr>
        <w:t>азработчик проектной документации, включая оценку воздействия на окружающую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среду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(Исполнитель)</w:t>
      </w:r>
      <w:r w:rsidRPr="00321C37">
        <w:rPr>
          <w:color w:val="3A4255"/>
          <w:sz w:val="26"/>
          <w:szCs w:val="26"/>
        </w:rPr>
        <w:t>: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="00773F10" w:rsidRPr="00321C37">
        <w:rPr>
          <w:color w:val="3A4255"/>
          <w:sz w:val="26"/>
          <w:szCs w:val="26"/>
        </w:rPr>
        <w:t xml:space="preserve"> </w:t>
      </w:r>
      <w:r w:rsidR="00773F10" w:rsidRPr="00321C37">
        <w:rPr>
          <w:sz w:val="26"/>
          <w:szCs w:val="26"/>
        </w:rPr>
        <w:t xml:space="preserve">Общество с ограниченной ответственностью </w:t>
      </w:r>
      <w:r w:rsidR="00A90104">
        <w:rPr>
          <w:sz w:val="26"/>
          <w:szCs w:val="26"/>
        </w:rPr>
        <w:t>«</w:t>
      </w:r>
      <w:proofErr w:type="spellStart"/>
      <w:r w:rsidR="00A90104">
        <w:rPr>
          <w:sz w:val="26"/>
          <w:szCs w:val="26"/>
        </w:rPr>
        <w:t>Каббалкстройкомунэкспертиза</w:t>
      </w:r>
      <w:proofErr w:type="spellEnd"/>
      <w:r w:rsidR="00420B39" w:rsidRPr="00420B39">
        <w:rPr>
          <w:sz w:val="26"/>
          <w:szCs w:val="26"/>
        </w:rPr>
        <w:t xml:space="preserve">» </w:t>
      </w:r>
      <w:r w:rsidR="00773F10" w:rsidRPr="00321C37">
        <w:rPr>
          <w:sz w:val="26"/>
          <w:szCs w:val="26"/>
        </w:rPr>
        <w:t xml:space="preserve">ОГРН: </w:t>
      </w:r>
      <w:r w:rsidR="00A90104" w:rsidRPr="00A90104">
        <w:rPr>
          <w:sz w:val="26"/>
          <w:szCs w:val="26"/>
        </w:rPr>
        <w:t>1020700740576</w:t>
      </w:r>
      <w:r w:rsidR="00773F10" w:rsidRPr="00321C37">
        <w:rPr>
          <w:sz w:val="26"/>
          <w:szCs w:val="26"/>
        </w:rPr>
        <w:t xml:space="preserve">, ИНН: </w:t>
      </w:r>
      <w:r w:rsidR="00A90104" w:rsidRPr="00A90104">
        <w:rPr>
          <w:sz w:val="26"/>
          <w:szCs w:val="26"/>
        </w:rPr>
        <w:t>0713002579</w:t>
      </w:r>
      <w:r w:rsidR="00773F10" w:rsidRPr="00321C37">
        <w:rPr>
          <w:sz w:val="26"/>
          <w:szCs w:val="26"/>
        </w:rPr>
        <w:t xml:space="preserve">, ОКПО </w:t>
      </w:r>
      <w:r w:rsidR="00A90104" w:rsidRPr="00A90104">
        <w:rPr>
          <w:sz w:val="26"/>
          <w:szCs w:val="26"/>
        </w:rPr>
        <w:t>52511388</w:t>
      </w:r>
      <w:r w:rsidR="00C12E84">
        <w:rPr>
          <w:sz w:val="26"/>
          <w:szCs w:val="26"/>
        </w:rPr>
        <w:t xml:space="preserve">, </w:t>
      </w:r>
      <w:r w:rsidR="00773F10" w:rsidRPr="00321C37">
        <w:rPr>
          <w:sz w:val="26"/>
          <w:szCs w:val="26"/>
        </w:rPr>
        <w:t>e-</w:t>
      </w:r>
      <w:proofErr w:type="spellStart"/>
      <w:r w:rsidR="00773F10" w:rsidRPr="00321C37">
        <w:rPr>
          <w:sz w:val="26"/>
          <w:szCs w:val="26"/>
        </w:rPr>
        <w:t>mail</w:t>
      </w:r>
      <w:proofErr w:type="spellEnd"/>
      <w:r w:rsidR="00773F10" w:rsidRPr="00321C37">
        <w:rPr>
          <w:sz w:val="26"/>
          <w:szCs w:val="26"/>
        </w:rPr>
        <w:t xml:space="preserve">: </w:t>
      </w:r>
      <w:r w:rsidR="00A90104" w:rsidRPr="00A90104">
        <w:t>azret_ali2011@mail.ru</w:t>
      </w:r>
      <w:r w:rsidR="00C12E84" w:rsidRPr="00C12E84">
        <w:rPr>
          <w:sz w:val="26"/>
          <w:szCs w:val="26"/>
        </w:rPr>
        <w:t>,</w:t>
      </w:r>
      <w:r w:rsidR="00611FE6">
        <w:rPr>
          <w:sz w:val="26"/>
          <w:szCs w:val="26"/>
        </w:rPr>
        <w:t xml:space="preserve"> тел:</w:t>
      </w:r>
      <w:r w:rsidR="00D81013">
        <w:rPr>
          <w:sz w:val="26"/>
          <w:szCs w:val="26"/>
        </w:rPr>
        <w:t xml:space="preserve"> +7 928 691 12 96</w:t>
      </w:r>
      <w:r w:rsidR="00C12E84">
        <w:rPr>
          <w:sz w:val="26"/>
          <w:szCs w:val="26"/>
        </w:rPr>
        <w:t>.</w:t>
      </w:r>
    </w:p>
    <w:p w:rsidR="00C12E84" w:rsidRDefault="00C12E84" w:rsidP="009E2B02">
      <w:pPr>
        <w:spacing w:before="90"/>
        <w:ind w:right="110"/>
        <w:jc w:val="both"/>
        <w:rPr>
          <w:sz w:val="26"/>
          <w:szCs w:val="26"/>
        </w:rPr>
      </w:pPr>
      <w:r w:rsidRPr="0023031B">
        <w:t>ФЕДЕРАЛЬНОЕ ГОСУДАРСТВЕННОЕ БЮДЖЕТНОЕ УЧРЕЖДЕНИЕ "ВЫСОКОГОРНЫЙ ГЕОФИЗИЧЕСКИЙ ИНСТИТУТ", ОГРН</w:t>
      </w:r>
      <w:r w:rsidRPr="00321C37">
        <w:rPr>
          <w:sz w:val="26"/>
          <w:szCs w:val="26"/>
        </w:rPr>
        <w:t xml:space="preserve">: </w:t>
      </w:r>
      <w:r w:rsidRPr="00C12E84">
        <w:rPr>
          <w:sz w:val="26"/>
          <w:szCs w:val="26"/>
        </w:rPr>
        <w:t>1020700755426</w:t>
      </w:r>
      <w:r w:rsidRPr="00321C37">
        <w:rPr>
          <w:sz w:val="26"/>
          <w:szCs w:val="26"/>
        </w:rPr>
        <w:t xml:space="preserve">, ИНН: </w:t>
      </w:r>
      <w:r w:rsidRPr="00C12E84">
        <w:rPr>
          <w:sz w:val="26"/>
          <w:szCs w:val="26"/>
        </w:rPr>
        <w:t>0711017410</w:t>
      </w:r>
      <w:r w:rsidRPr="00321C37">
        <w:rPr>
          <w:sz w:val="26"/>
          <w:szCs w:val="26"/>
        </w:rPr>
        <w:t xml:space="preserve">, ОКПО </w:t>
      </w:r>
      <w:r w:rsidRPr="00C12E84">
        <w:rPr>
          <w:sz w:val="26"/>
          <w:szCs w:val="26"/>
        </w:rPr>
        <w:t>02572841,</w:t>
      </w:r>
      <w:r w:rsidRPr="00321C37">
        <w:rPr>
          <w:sz w:val="26"/>
          <w:szCs w:val="26"/>
        </w:rPr>
        <w:t xml:space="preserve"> e-</w:t>
      </w:r>
      <w:proofErr w:type="spellStart"/>
      <w:r w:rsidRPr="00321C37">
        <w:rPr>
          <w:sz w:val="26"/>
          <w:szCs w:val="26"/>
        </w:rPr>
        <w:t>mail</w:t>
      </w:r>
      <w:proofErr w:type="spellEnd"/>
      <w:r w:rsidRPr="00321C3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hyperlink r:id="rId6" w:history="1">
        <w:r w:rsidRPr="00C12E84">
          <w:rPr>
            <w:sz w:val="26"/>
            <w:szCs w:val="26"/>
          </w:rPr>
          <w:t>buzgigit@mail.ru</w:t>
        </w:r>
      </w:hyperlink>
      <w:r w:rsidRPr="00C12E84">
        <w:rPr>
          <w:sz w:val="26"/>
          <w:szCs w:val="26"/>
        </w:rPr>
        <w:t>,</w:t>
      </w:r>
      <w:r>
        <w:rPr>
          <w:sz w:val="26"/>
          <w:szCs w:val="26"/>
        </w:rPr>
        <w:t xml:space="preserve"> тел:</w:t>
      </w:r>
      <w:r w:rsidRPr="00321C37">
        <w:rPr>
          <w:sz w:val="26"/>
          <w:szCs w:val="26"/>
        </w:rPr>
        <w:t xml:space="preserve"> 8 92</w:t>
      </w:r>
      <w:r w:rsidR="009E2B02">
        <w:rPr>
          <w:sz w:val="26"/>
          <w:szCs w:val="26"/>
        </w:rPr>
        <w:t>8</w:t>
      </w:r>
      <w:r w:rsidRPr="00321C37">
        <w:rPr>
          <w:sz w:val="26"/>
          <w:szCs w:val="26"/>
        </w:rPr>
        <w:t xml:space="preserve"> </w:t>
      </w:r>
      <w:r w:rsidR="009E2B02">
        <w:rPr>
          <w:sz w:val="26"/>
          <w:szCs w:val="26"/>
        </w:rPr>
        <w:t>708</w:t>
      </w:r>
      <w:r w:rsidRPr="00321C37">
        <w:rPr>
          <w:sz w:val="26"/>
          <w:szCs w:val="26"/>
        </w:rPr>
        <w:t xml:space="preserve"> </w:t>
      </w:r>
      <w:r w:rsidR="009E2B02">
        <w:rPr>
          <w:sz w:val="26"/>
          <w:szCs w:val="26"/>
        </w:rPr>
        <w:t>85</w:t>
      </w:r>
      <w:r>
        <w:rPr>
          <w:sz w:val="26"/>
          <w:szCs w:val="26"/>
        </w:rPr>
        <w:t xml:space="preserve"> </w:t>
      </w:r>
      <w:r w:rsidR="009E2B02">
        <w:rPr>
          <w:sz w:val="26"/>
          <w:szCs w:val="26"/>
        </w:rPr>
        <w:t>98</w:t>
      </w:r>
      <w:r>
        <w:rPr>
          <w:sz w:val="26"/>
          <w:szCs w:val="26"/>
        </w:rPr>
        <w:t>.</w:t>
      </w:r>
    </w:p>
    <w:p w:rsidR="00351015" w:rsidRPr="009E2B02" w:rsidRDefault="00351015" w:rsidP="00611FE6">
      <w:pPr>
        <w:spacing w:before="90"/>
        <w:ind w:left="112" w:right="110"/>
        <w:jc w:val="both"/>
        <w:rPr>
          <w:sz w:val="10"/>
          <w:szCs w:val="10"/>
        </w:rPr>
      </w:pPr>
    </w:p>
    <w:p w:rsidR="00880E00" w:rsidRPr="00321C37" w:rsidRDefault="00732E48" w:rsidP="009E2B02">
      <w:pPr>
        <w:spacing w:before="90"/>
        <w:ind w:right="111"/>
        <w:jc w:val="both"/>
        <w:rPr>
          <w:sz w:val="26"/>
          <w:szCs w:val="26"/>
        </w:rPr>
      </w:pPr>
      <w:r w:rsidRPr="00321C37">
        <w:rPr>
          <w:b/>
          <w:color w:val="3A4255"/>
          <w:sz w:val="26"/>
          <w:szCs w:val="26"/>
        </w:rPr>
        <w:t>Орган,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ответственный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за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организацию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общественных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="00773F10" w:rsidRPr="00321C37">
        <w:rPr>
          <w:b/>
          <w:color w:val="3A4255"/>
          <w:sz w:val="26"/>
          <w:szCs w:val="26"/>
        </w:rPr>
        <w:t xml:space="preserve">обсуждений: </w:t>
      </w:r>
      <w:r w:rsidR="00773F10" w:rsidRPr="009E2B02">
        <w:rPr>
          <w:sz w:val="26"/>
          <w:szCs w:val="26"/>
        </w:rPr>
        <w:t xml:space="preserve">Совет местного самоуправления </w:t>
      </w:r>
      <w:r w:rsidRPr="009E2B02">
        <w:rPr>
          <w:sz w:val="26"/>
          <w:szCs w:val="26"/>
        </w:rPr>
        <w:t>Эльбрусского муниципального района, 361621, Кабардино-Балкарская Республика, г. Тырныауз, пр. Эльбрусский, 34, тел. +7 (86638) 4-37-83</w:t>
      </w:r>
    </w:p>
    <w:p w:rsidR="00880E00" w:rsidRPr="009E2B02" w:rsidRDefault="00880E00" w:rsidP="00611FE6">
      <w:pPr>
        <w:pStyle w:val="a3"/>
        <w:spacing w:before="5"/>
        <w:jc w:val="both"/>
        <w:rPr>
          <w:sz w:val="10"/>
          <w:szCs w:val="10"/>
        </w:rPr>
      </w:pPr>
    </w:p>
    <w:p w:rsidR="00A90104" w:rsidRPr="00A90104" w:rsidRDefault="00611FE6" w:rsidP="00A90104">
      <w:pPr>
        <w:jc w:val="both"/>
        <w:rPr>
          <w:color w:val="3A4255"/>
          <w:sz w:val="26"/>
          <w:szCs w:val="26"/>
        </w:rPr>
      </w:pPr>
      <w:r>
        <w:rPr>
          <w:b/>
          <w:color w:val="3A4255"/>
          <w:sz w:val="26"/>
          <w:szCs w:val="26"/>
        </w:rPr>
        <w:t>Наименование</w:t>
      </w:r>
      <w:r w:rsidR="00732E48" w:rsidRPr="00321C37">
        <w:rPr>
          <w:b/>
          <w:color w:val="3A4255"/>
          <w:spacing w:val="59"/>
          <w:sz w:val="26"/>
          <w:szCs w:val="26"/>
        </w:rPr>
        <w:t xml:space="preserve"> </w:t>
      </w:r>
      <w:r>
        <w:rPr>
          <w:b/>
          <w:color w:val="3A4255"/>
          <w:sz w:val="26"/>
          <w:szCs w:val="26"/>
        </w:rPr>
        <w:t xml:space="preserve">намечаемой  </w:t>
      </w:r>
      <w:r w:rsidR="00732E48" w:rsidRPr="00321C37">
        <w:rPr>
          <w:b/>
          <w:color w:val="3A4255"/>
          <w:sz w:val="26"/>
          <w:szCs w:val="26"/>
        </w:rPr>
        <w:t>деятельности:</w:t>
      </w:r>
      <w:r>
        <w:rPr>
          <w:b/>
          <w:color w:val="3A4255"/>
          <w:sz w:val="26"/>
          <w:szCs w:val="26"/>
        </w:rPr>
        <w:t xml:space="preserve"> </w:t>
      </w:r>
      <w:r w:rsidR="00732E48" w:rsidRPr="00321C37">
        <w:rPr>
          <w:b/>
          <w:color w:val="3A4255"/>
          <w:spacing w:val="2"/>
          <w:sz w:val="26"/>
          <w:szCs w:val="26"/>
        </w:rPr>
        <w:t xml:space="preserve"> </w:t>
      </w:r>
      <w:r w:rsidR="00A90104" w:rsidRPr="00A90104">
        <w:rPr>
          <w:color w:val="3A4255"/>
          <w:sz w:val="26"/>
          <w:szCs w:val="26"/>
        </w:rPr>
        <w:t xml:space="preserve">Строительство кафе и гостиницы на 20 мест  по  адресу: КБР   Эльбрусский  район поселок </w:t>
      </w:r>
      <w:proofErr w:type="spellStart"/>
      <w:r w:rsidR="00A90104" w:rsidRPr="00A90104">
        <w:rPr>
          <w:color w:val="3A4255"/>
          <w:sz w:val="26"/>
          <w:szCs w:val="26"/>
        </w:rPr>
        <w:t>Терскол</w:t>
      </w:r>
      <w:proofErr w:type="spellEnd"/>
      <w:r w:rsidR="00A90104" w:rsidRPr="00A90104">
        <w:rPr>
          <w:color w:val="3A4255"/>
          <w:sz w:val="26"/>
          <w:szCs w:val="26"/>
        </w:rPr>
        <w:t>, поляна «</w:t>
      </w:r>
      <w:proofErr w:type="spellStart"/>
      <w:r w:rsidR="00A90104" w:rsidRPr="00A90104">
        <w:rPr>
          <w:color w:val="3A4255"/>
          <w:sz w:val="26"/>
          <w:szCs w:val="26"/>
        </w:rPr>
        <w:t>Чегет</w:t>
      </w:r>
      <w:proofErr w:type="spellEnd"/>
      <w:r w:rsidR="00A90104" w:rsidRPr="00A90104">
        <w:rPr>
          <w:color w:val="3A4255"/>
          <w:sz w:val="26"/>
          <w:szCs w:val="26"/>
        </w:rPr>
        <w:t>» в 10 м от подстанции «</w:t>
      </w:r>
      <w:proofErr w:type="spellStart"/>
      <w:r w:rsidR="00A90104" w:rsidRPr="00A90104">
        <w:rPr>
          <w:color w:val="3A4255"/>
          <w:sz w:val="26"/>
          <w:szCs w:val="26"/>
        </w:rPr>
        <w:t>Чегет</w:t>
      </w:r>
      <w:proofErr w:type="spellEnd"/>
      <w:r w:rsidR="00A90104" w:rsidRPr="00A90104">
        <w:rPr>
          <w:color w:val="3A4255"/>
          <w:sz w:val="26"/>
          <w:szCs w:val="26"/>
        </w:rPr>
        <w:t xml:space="preserve">» по направлению на юг, Кадастровый номер  07:11:1600000:282». </w:t>
      </w:r>
    </w:p>
    <w:p w:rsidR="00880E00" w:rsidRPr="00A90104" w:rsidRDefault="00880E00" w:rsidP="00A90104">
      <w:pPr>
        <w:spacing w:before="90"/>
        <w:ind w:left="112" w:right="111"/>
        <w:jc w:val="both"/>
        <w:rPr>
          <w:sz w:val="26"/>
          <w:szCs w:val="26"/>
        </w:rPr>
      </w:pPr>
    </w:p>
    <w:p w:rsidR="00880E00" w:rsidRPr="00A90104" w:rsidRDefault="00732E48" w:rsidP="00611FE6">
      <w:pPr>
        <w:pStyle w:val="a3"/>
        <w:spacing w:before="1"/>
        <w:ind w:left="112" w:right="115"/>
        <w:jc w:val="both"/>
        <w:rPr>
          <w:sz w:val="26"/>
          <w:szCs w:val="26"/>
        </w:rPr>
      </w:pPr>
      <w:r w:rsidRPr="00321C37">
        <w:rPr>
          <w:b/>
          <w:color w:val="3A4255"/>
          <w:sz w:val="26"/>
          <w:szCs w:val="26"/>
        </w:rPr>
        <w:t>Цель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намечаемой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 xml:space="preserve">деятельности: </w:t>
      </w:r>
      <w:r w:rsidR="00EC3349" w:rsidRPr="00321C37">
        <w:rPr>
          <w:color w:val="3A4255"/>
          <w:sz w:val="26"/>
          <w:szCs w:val="26"/>
        </w:rPr>
        <w:t xml:space="preserve"> </w:t>
      </w:r>
      <w:r w:rsidR="00A90104" w:rsidRPr="00A90104">
        <w:rPr>
          <w:color w:val="3A4255"/>
          <w:sz w:val="26"/>
          <w:szCs w:val="26"/>
        </w:rPr>
        <w:t>Строительство кафе и гостиницы на 20 мест</w:t>
      </w:r>
      <w:r w:rsidR="00EC3349" w:rsidRPr="00A90104">
        <w:rPr>
          <w:color w:val="3A4255"/>
          <w:sz w:val="26"/>
          <w:szCs w:val="26"/>
        </w:rPr>
        <w:t>.</w:t>
      </w:r>
    </w:p>
    <w:p w:rsidR="00880E00" w:rsidRPr="00321C37" w:rsidRDefault="00880E00" w:rsidP="00611FE6">
      <w:pPr>
        <w:pStyle w:val="a3"/>
        <w:spacing w:before="2"/>
        <w:jc w:val="both"/>
        <w:rPr>
          <w:sz w:val="26"/>
          <w:szCs w:val="26"/>
        </w:rPr>
      </w:pPr>
    </w:p>
    <w:p w:rsidR="00EC3349" w:rsidRDefault="00732E48" w:rsidP="00611FE6">
      <w:pPr>
        <w:pStyle w:val="a3"/>
        <w:ind w:left="112" w:right="110"/>
        <w:jc w:val="both"/>
        <w:rPr>
          <w:sz w:val="26"/>
          <w:szCs w:val="26"/>
          <w:lang w:eastAsia="ru-RU"/>
        </w:rPr>
      </w:pPr>
      <w:r w:rsidRPr="00321C37">
        <w:rPr>
          <w:b/>
          <w:color w:val="3A4255"/>
          <w:sz w:val="26"/>
          <w:szCs w:val="26"/>
        </w:rPr>
        <w:t xml:space="preserve">Место реализации намечаемой деятельности: </w:t>
      </w:r>
      <w:r w:rsidRPr="00321C37">
        <w:rPr>
          <w:color w:val="3A4255"/>
          <w:sz w:val="26"/>
          <w:szCs w:val="26"/>
        </w:rPr>
        <w:t>земельный участок с кадастровым номером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="00D81013" w:rsidRPr="00A90104">
        <w:rPr>
          <w:color w:val="3A4255"/>
          <w:sz w:val="26"/>
          <w:szCs w:val="26"/>
        </w:rPr>
        <w:t>07:11:1600000:282</w:t>
      </w:r>
      <w:r w:rsidR="00EC3349" w:rsidRPr="00321C37">
        <w:rPr>
          <w:sz w:val="26"/>
          <w:szCs w:val="26"/>
          <w:lang w:eastAsia="ru-RU"/>
        </w:rPr>
        <w:t xml:space="preserve">, расположенный на территории Кабардино-Балкарской республики,   Эльбрусского района, </w:t>
      </w:r>
      <w:r w:rsidR="00D81013" w:rsidRPr="00A90104">
        <w:rPr>
          <w:color w:val="3A4255"/>
          <w:sz w:val="26"/>
          <w:szCs w:val="26"/>
        </w:rPr>
        <w:t xml:space="preserve">поселок </w:t>
      </w:r>
      <w:proofErr w:type="spellStart"/>
      <w:r w:rsidR="00D81013" w:rsidRPr="00A90104">
        <w:rPr>
          <w:color w:val="3A4255"/>
          <w:sz w:val="26"/>
          <w:szCs w:val="26"/>
        </w:rPr>
        <w:t>Терскол</w:t>
      </w:r>
      <w:proofErr w:type="spellEnd"/>
      <w:r w:rsidR="00D81013" w:rsidRPr="00A90104">
        <w:rPr>
          <w:color w:val="3A4255"/>
          <w:sz w:val="26"/>
          <w:szCs w:val="26"/>
        </w:rPr>
        <w:t>, поляна «</w:t>
      </w:r>
      <w:proofErr w:type="spellStart"/>
      <w:r w:rsidR="00D81013" w:rsidRPr="00A90104">
        <w:rPr>
          <w:color w:val="3A4255"/>
          <w:sz w:val="26"/>
          <w:szCs w:val="26"/>
        </w:rPr>
        <w:t>Чегет</w:t>
      </w:r>
      <w:proofErr w:type="spellEnd"/>
      <w:r w:rsidR="00D81013" w:rsidRPr="00A90104">
        <w:rPr>
          <w:color w:val="3A4255"/>
          <w:sz w:val="26"/>
          <w:szCs w:val="26"/>
        </w:rPr>
        <w:t>» в 10 м от подстанции «</w:t>
      </w:r>
      <w:proofErr w:type="spellStart"/>
      <w:r w:rsidR="00D81013" w:rsidRPr="00A90104">
        <w:rPr>
          <w:color w:val="3A4255"/>
          <w:sz w:val="26"/>
          <w:szCs w:val="26"/>
        </w:rPr>
        <w:t>Чегет</w:t>
      </w:r>
      <w:proofErr w:type="spellEnd"/>
      <w:r w:rsidR="00D81013" w:rsidRPr="00A90104">
        <w:rPr>
          <w:color w:val="3A4255"/>
          <w:sz w:val="26"/>
          <w:szCs w:val="26"/>
        </w:rPr>
        <w:t>» по направлению на юг</w:t>
      </w:r>
      <w:r w:rsidR="009E2B02">
        <w:rPr>
          <w:sz w:val="26"/>
          <w:szCs w:val="26"/>
        </w:rPr>
        <w:t>.</w:t>
      </w:r>
      <w:r w:rsidR="00D81013">
        <w:rPr>
          <w:sz w:val="26"/>
          <w:szCs w:val="26"/>
        </w:rPr>
        <w:t xml:space="preserve"> </w:t>
      </w:r>
    </w:p>
    <w:p w:rsidR="009E2B02" w:rsidRPr="00321C37" w:rsidRDefault="009E2B02" w:rsidP="00611FE6">
      <w:pPr>
        <w:pStyle w:val="a3"/>
        <w:ind w:left="112" w:right="110"/>
        <w:jc w:val="both"/>
        <w:rPr>
          <w:color w:val="3A4255"/>
          <w:sz w:val="26"/>
          <w:szCs w:val="26"/>
        </w:rPr>
      </w:pPr>
    </w:p>
    <w:p w:rsidR="00351015" w:rsidRPr="00321C37" w:rsidRDefault="00351015" w:rsidP="00611FE6">
      <w:pPr>
        <w:jc w:val="both"/>
        <w:rPr>
          <w:sz w:val="26"/>
          <w:szCs w:val="26"/>
        </w:rPr>
        <w:sectPr w:rsidR="00351015" w:rsidRPr="00321C37" w:rsidSect="00107BDB">
          <w:type w:val="continuous"/>
          <w:pgSz w:w="11910" w:h="16840"/>
          <w:pgMar w:top="426" w:right="851" w:bottom="289" w:left="1134" w:header="720" w:footer="720" w:gutter="0"/>
          <w:cols w:space="720"/>
        </w:sectPr>
      </w:pPr>
    </w:p>
    <w:p w:rsidR="00351015" w:rsidRDefault="00351015" w:rsidP="00611FE6">
      <w:pPr>
        <w:spacing w:before="1"/>
        <w:ind w:left="112" w:right="113"/>
        <w:jc w:val="both"/>
        <w:rPr>
          <w:b/>
          <w:color w:val="3A4255"/>
          <w:sz w:val="26"/>
          <w:szCs w:val="26"/>
        </w:rPr>
      </w:pPr>
    </w:p>
    <w:p w:rsidR="009E2B02" w:rsidRDefault="009E2B02" w:rsidP="00611FE6">
      <w:pPr>
        <w:spacing w:before="1"/>
        <w:ind w:left="112" w:right="113"/>
        <w:jc w:val="both"/>
        <w:rPr>
          <w:b/>
          <w:color w:val="3A4255"/>
          <w:sz w:val="26"/>
          <w:szCs w:val="26"/>
        </w:rPr>
      </w:pPr>
    </w:p>
    <w:p w:rsidR="00351015" w:rsidRPr="009E4263" w:rsidRDefault="00351015" w:rsidP="00611FE6">
      <w:pPr>
        <w:spacing w:before="1"/>
        <w:ind w:left="112" w:right="113"/>
        <w:jc w:val="both"/>
        <w:rPr>
          <w:sz w:val="26"/>
          <w:szCs w:val="26"/>
        </w:rPr>
      </w:pPr>
      <w:r w:rsidRPr="00321C37">
        <w:rPr>
          <w:b/>
          <w:color w:val="3A4255"/>
          <w:sz w:val="26"/>
          <w:szCs w:val="26"/>
        </w:rPr>
        <w:t>Планируемые</w:t>
      </w:r>
      <w:r w:rsidRPr="00321C37">
        <w:rPr>
          <w:b/>
          <w:color w:val="3A4255"/>
          <w:spacing w:val="4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сроки</w:t>
      </w:r>
      <w:r w:rsidRPr="00321C37">
        <w:rPr>
          <w:b/>
          <w:color w:val="3A4255"/>
          <w:spacing w:val="5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проведения</w:t>
      </w:r>
      <w:r w:rsidRPr="00321C37">
        <w:rPr>
          <w:b/>
          <w:color w:val="3A4255"/>
          <w:spacing w:val="4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оценки</w:t>
      </w:r>
      <w:r w:rsidRPr="00321C37">
        <w:rPr>
          <w:b/>
          <w:color w:val="3A4255"/>
          <w:spacing w:val="5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воздействия</w:t>
      </w:r>
      <w:r w:rsidRPr="00321C37">
        <w:rPr>
          <w:b/>
          <w:color w:val="3A4255"/>
          <w:spacing w:val="4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на</w:t>
      </w:r>
      <w:r w:rsidRPr="00321C37">
        <w:rPr>
          <w:b/>
          <w:color w:val="3A4255"/>
          <w:spacing w:val="4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окружающую</w:t>
      </w:r>
      <w:r w:rsidRPr="00321C37">
        <w:rPr>
          <w:b/>
          <w:color w:val="3A4255"/>
          <w:spacing w:val="6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среду:</w:t>
      </w:r>
      <w:r w:rsidRPr="00321C37">
        <w:rPr>
          <w:b/>
          <w:color w:val="3A4255"/>
          <w:spacing w:val="6"/>
          <w:sz w:val="26"/>
          <w:szCs w:val="26"/>
        </w:rPr>
        <w:t xml:space="preserve"> </w:t>
      </w:r>
      <w:r w:rsidR="00611FE6">
        <w:rPr>
          <w:b/>
          <w:color w:val="3A4255"/>
          <w:spacing w:val="6"/>
          <w:sz w:val="26"/>
          <w:szCs w:val="26"/>
        </w:rPr>
        <w:t xml:space="preserve">                  </w:t>
      </w:r>
      <w:r w:rsidRPr="00321C37">
        <w:rPr>
          <w:b/>
          <w:color w:val="3A4255"/>
          <w:spacing w:val="6"/>
          <w:sz w:val="26"/>
          <w:szCs w:val="26"/>
        </w:rPr>
        <w:t xml:space="preserve"> </w:t>
      </w:r>
      <w:r w:rsidR="009E4263" w:rsidRPr="009E4263">
        <w:rPr>
          <w:color w:val="3A4255"/>
          <w:spacing w:val="6"/>
          <w:sz w:val="26"/>
          <w:szCs w:val="26"/>
        </w:rPr>
        <w:t xml:space="preserve"> </w:t>
      </w:r>
      <w:proofErr w:type="gramStart"/>
      <w:r w:rsidR="009E4263">
        <w:rPr>
          <w:color w:val="3A4255"/>
          <w:spacing w:val="6"/>
          <w:sz w:val="26"/>
          <w:szCs w:val="26"/>
          <w:lang w:val="en-US"/>
        </w:rPr>
        <w:t>III</w:t>
      </w:r>
      <w:r w:rsidR="00D81013">
        <w:rPr>
          <w:color w:val="3A4255"/>
          <w:spacing w:val="6"/>
          <w:sz w:val="26"/>
          <w:szCs w:val="26"/>
        </w:rPr>
        <w:t>-</w:t>
      </w:r>
      <w:r w:rsidR="00D81013">
        <w:rPr>
          <w:color w:val="3A4255"/>
          <w:spacing w:val="6"/>
          <w:sz w:val="26"/>
          <w:szCs w:val="26"/>
          <w:lang w:val="en-US"/>
        </w:rPr>
        <w:t>IV</w:t>
      </w:r>
      <w:r w:rsidR="009E4263" w:rsidRPr="009E4263">
        <w:rPr>
          <w:color w:val="3A4255"/>
          <w:spacing w:val="6"/>
          <w:sz w:val="26"/>
          <w:szCs w:val="26"/>
        </w:rPr>
        <w:t xml:space="preserve"> </w:t>
      </w:r>
      <w:r w:rsidR="009E4263">
        <w:rPr>
          <w:color w:val="3A4255"/>
          <w:spacing w:val="6"/>
          <w:sz w:val="26"/>
          <w:szCs w:val="26"/>
        </w:rPr>
        <w:t>квартал 2023года.</w:t>
      </w:r>
      <w:proofErr w:type="gramEnd"/>
    </w:p>
    <w:p w:rsidR="00351015" w:rsidRPr="00321C37" w:rsidRDefault="00351015" w:rsidP="00611FE6">
      <w:pPr>
        <w:pStyle w:val="a3"/>
        <w:spacing w:before="4"/>
        <w:jc w:val="both"/>
        <w:rPr>
          <w:sz w:val="26"/>
          <w:szCs w:val="26"/>
        </w:rPr>
      </w:pPr>
    </w:p>
    <w:p w:rsidR="00880E00" w:rsidRPr="00321C37" w:rsidRDefault="00EF4303" w:rsidP="009E2B02">
      <w:pPr>
        <w:ind w:firstLine="142"/>
        <w:jc w:val="both"/>
        <w:rPr>
          <w:sz w:val="26"/>
          <w:szCs w:val="26"/>
        </w:rPr>
      </w:pPr>
      <w:r>
        <w:rPr>
          <w:b/>
          <w:color w:val="3A4255"/>
          <w:sz w:val="26"/>
          <w:szCs w:val="26"/>
        </w:rPr>
        <w:t xml:space="preserve">Место </w:t>
      </w:r>
      <w:r w:rsidR="00351015">
        <w:rPr>
          <w:b/>
          <w:color w:val="3A4255"/>
          <w:sz w:val="26"/>
          <w:szCs w:val="26"/>
        </w:rPr>
        <w:t xml:space="preserve">и  </w:t>
      </w:r>
      <w:r w:rsidR="00351015" w:rsidRPr="00321C37">
        <w:rPr>
          <w:b/>
          <w:color w:val="3A4255"/>
          <w:sz w:val="26"/>
          <w:szCs w:val="26"/>
        </w:rPr>
        <w:t>сроки</w:t>
      </w:r>
      <w:r w:rsidR="00351015" w:rsidRPr="00321C37">
        <w:rPr>
          <w:b/>
          <w:color w:val="3A4255"/>
          <w:sz w:val="26"/>
          <w:szCs w:val="26"/>
        </w:rPr>
        <w:tab/>
      </w:r>
      <w:r w:rsidR="00351015">
        <w:rPr>
          <w:b/>
          <w:color w:val="3A4255"/>
          <w:sz w:val="26"/>
          <w:szCs w:val="26"/>
        </w:rPr>
        <w:t xml:space="preserve"> </w:t>
      </w:r>
      <w:r w:rsidR="00351015" w:rsidRPr="00321C37">
        <w:rPr>
          <w:b/>
          <w:color w:val="3A4255"/>
          <w:sz w:val="26"/>
          <w:szCs w:val="26"/>
        </w:rPr>
        <w:t>доступности</w:t>
      </w:r>
      <w:r w:rsidR="00351015" w:rsidRPr="00321C37">
        <w:rPr>
          <w:b/>
          <w:color w:val="3A4255"/>
          <w:sz w:val="26"/>
          <w:szCs w:val="26"/>
        </w:rPr>
        <w:tab/>
        <w:t>объекта</w:t>
      </w:r>
      <w:r w:rsidR="00351015" w:rsidRPr="00321C37">
        <w:rPr>
          <w:b/>
          <w:color w:val="3A4255"/>
          <w:sz w:val="26"/>
          <w:szCs w:val="26"/>
        </w:rPr>
        <w:tab/>
        <w:t>общественного</w:t>
      </w:r>
      <w:r w:rsidR="00351015">
        <w:rPr>
          <w:b/>
          <w:color w:val="3A4255"/>
          <w:sz w:val="26"/>
          <w:szCs w:val="26"/>
        </w:rPr>
        <w:t xml:space="preserve"> </w:t>
      </w:r>
      <w:r w:rsidR="00351015" w:rsidRPr="00321C37">
        <w:rPr>
          <w:b/>
          <w:color w:val="3A4255"/>
          <w:sz w:val="26"/>
          <w:szCs w:val="26"/>
        </w:rPr>
        <w:t>обсуждения:</w:t>
      </w:r>
      <w:r w:rsidR="00351015" w:rsidRPr="00321C37">
        <w:rPr>
          <w:b/>
          <w:color w:val="3A4255"/>
          <w:spacing w:val="2"/>
          <w:sz w:val="26"/>
          <w:szCs w:val="26"/>
        </w:rPr>
        <w:t xml:space="preserve"> </w:t>
      </w:r>
      <w:r w:rsidR="00D81013">
        <w:rPr>
          <w:b/>
          <w:color w:val="3A4255"/>
          <w:spacing w:val="2"/>
          <w:sz w:val="26"/>
          <w:szCs w:val="26"/>
        </w:rPr>
        <w:t>«</w:t>
      </w:r>
      <w:r w:rsidR="00D81013" w:rsidRPr="00A90104">
        <w:rPr>
          <w:color w:val="3A4255"/>
          <w:sz w:val="26"/>
          <w:szCs w:val="26"/>
        </w:rPr>
        <w:t xml:space="preserve">Строительство кафе и гостиницы на 20 мест  по  адресу: КБР   Эльбрусский  район поселок </w:t>
      </w:r>
      <w:proofErr w:type="spellStart"/>
      <w:r w:rsidR="00D81013" w:rsidRPr="00A90104">
        <w:rPr>
          <w:color w:val="3A4255"/>
          <w:sz w:val="26"/>
          <w:szCs w:val="26"/>
        </w:rPr>
        <w:t>Терскол</w:t>
      </w:r>
      <w:proofErr w:type="spellEnd"/>
      <w:r w:rsidR="00D81013" w:rsidRPr="00A90104">
        <w:rPr>
          <w:color w:val="3A4255"/>
          <w:sz w:val="26"/>
          <w:szCs w:val="26"/>
        </w:rPr>
        <w:t>, поляна «</w:t>
      </w:r>
      <w:proofErr w:type="spellStart"/>
      <w:r w:rsidR="00D81013" w:rsidRPr="00A90104">
        <w:rPr>
          <w:color w:val="3A4255"/>
          <w:sz w:val="26"/>
          <w:szCs w:val="26"/>
        </w:rPr>
        <w:t>Чегет</w:t>
      </w:r>
      <w:proofErr w:type="spellEnd"/>
      <w:r w:rsidR="00D81013" w:rsidRPr="00A90104">
        <w:rPr>
          <w:color w:val="3A4255"/>
          <w:sz w:val="26"/>
          <w:szCs w:val="26"/>
        </w:rPr>
        <w:t>» в 10 м от подстанции «</w:t>
      </w:r>
      <w:proofErr w:type="spellStart"/>
      <w:r w:rsidR="00D81013" w:rsidRPr="00A90104">
        <w:rPr>
          <w:color w:val="3A4255"/>
          <w:sz w:val="26"/>
          <w:szCs w:val="26"/>
        </w:rPr>
        <w:t>Чегет</w:t>
      </w:r>
      <w:proofErr w:type="spellEnd"/>
      <w:r w:rsidR="00D81013" w:rsidRPr="00A90104">
        <w:rPr>
          <w:color w:val="3A4255"/>
          <w:sz w:val="26"/>
          <w:szCs w:val="26"/>
        </w:rPr>
        <w:t>» по направлению на юг, Кадастровый номер  07:11:1600000:282</w:t>
      </w:r>
      <w:r w:rsidR="00D81013">
        <w:rPr>
          <w:color w:val="3A4255"/>
          <w:sz w:val="26"/>
          <w:szCs w:val="26"/>
        </w:rPr>
        <w:t>»</w:t>
      </w:r>
      <w:r w:rsidR="00351015" w:rsidRPr="00321C37">
        <w:rPr>
          <w:color w:val="3A4255"/>
          <w:sz w:val="26"/>
          <w:szCs w:val="26"/>
        </w:rPr>
        <w:t>,</w:t>
      </w:r>
      <w:r>
        <w:rPr>
          <w:color w:val="3A4255"/>
          <w:sz w:val="26"/>
          <w:szCs w:val="26"/>
        </w:rPr>
        <w:t xml:space="preserve">  проектная документация,</w:t>
      </w:r>
      <w:r w:rsidR="00351015" w:rsidRPr="00321C37">
        <w:rPr>
          <w:color w:val="3A4255"/>
          <w:spacing w:val="34"/>
          <w:sz w:val="26"/>
          <w:szCs w:val="26"/>
        </w:rPr>
        <w:t xml:space="preserve"> </w:t>
      </w:r>
      <w:r w:rsidR="00351015" w:rsidRPr="00321C37">
        <w:rPr>
          <w:color w:val="3A4255"/>
          <w:sz w:val="26"/>
          <w:szCs w:val="26"/>
        </w:rPr>
        <w:t>включая</w:t>
      </w:r>
      <w:r w:rsidR="00351015" w:rsidRPr="00321C37">
        <w:rPr>
          <w:color w:val="3A4255"/>
          <w:spacing w:val="34"/>
          <w:sz w:val="26"/>
          <w:szCs w:val="26"/>
        </w:rPr>
        <w:t xml:space="preserve"> </w:t>
      </w:r>
      <w:r w:rsidR="00351015" w:rsidRPr="00321C37">
        <w:rPr>
          <w:color w:val="3A4255"/>
          <w:sz w:val="26"/>
          <w:szCs w:val="26"/>
        </w:rPr>
        <w:t>предварительные</w:t>
      </w:r>
      <w:r w:rsidR="00351015" w:rsidRPr="00321C37">
        <w:rPr>
          <w:color w:val="3A4255"/>
          <w:spacing w:val="32"/>
          <w:sz w:val="26"/>
          <w:szCs w:val="26"/>
        </w:rPr>
        <w:t xml:space="preserve"> </w:t>
      </w:r>
      <w:r w:rsidR="00351015" w:rsidRPr="00321C37">
        <w:rPr>
          <w:color w:val="3A4255"/>
          <w:sz w:val="26"/>
          <w:szCs w:val="26"/>
        </w:rPr>
        <w:t>материалы</w:t>
      </w:r>
      <w:r w:rsidR="00351015" w:rsidRPr="00321C37">
        <w:rPr>
          <w:color w:val="3A4255"/>
          <w:spacing w:val="33"/>
          <w:sz w:val="26"/>
          <w:szCs w:val="26"/>
        </w:rPr>
        <w:t xml:space="preserve"> </w:t>
      </w:r>
      <w:r>
        <w:rPr>
          <w:color w:val="3A4255"/>
          <w:spacing w:val="33"/>
          <w:sz w:val="26"/>
          <w:szCs w:val="26"/>
        </w:rPr>
        <w:t xml:space="preserve"> </w:t>
      </w:r>
      <w:r w:rsidR="00351015" w:rsidRPr="00321C37">
        <w:rPr>
          <w:color w:val="3A4255"/>
          <w:sz w:val="26"/>
          <w:szCs w:val="26"/>
        </w:rPr>
        <w:t>оценки</w:t>
      </w:r>
      <w:r w:rsidR="00351015" w:rsidRPr="00321C37">
        <w:rPr>
          <w:color w:val="3A4255"/>
          <w:spacing w:val="35"/>
          <w:sz w:val="26"/>
          <w:szCs w:val="26"/>
        </w:rPr>
        <w:t xml:space="preserve"> </w:t>
      </w:r>
      <w:r w:rsidR="00351015" w:rsidRPr="00321C37">
        <w:rPr>
          <w:color w:val="3A4255"/>
          <w:sz w:val="26"/>
          <w:szCs w:val="26"/>
        </w:rPr>
        <w:t>воздействия</w:t>
      </w:r>
      <w:r w:rsidR="00351015" w:rsidRPr="00321C37">
        <w:rPr>
          <w:color w:val="3A4255"/>
          <w:spacing w:val="32"/>
          <w:sz w:val="26"/>
          <w:szCs w:val="26"/>
        </w:rPr>
        <w:t xml:space="preserve"> </w:t>
      </w:r>
      <w:r w:rsidR="00351015" w:rsidRPr="00321C37">
        <w:rPr>
          <w:color w:val="3A4255"/>
          <w:sz w:val="26"/>
          <w:szCs w:val="26"/>
        </w:rPr>
        <w:t>на</w:t>
      </w:r>
      <w:r>
        <w:rPr>
          <w:color w:val="3A4255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окружающую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среду,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будет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>
        <w:rPr>
          <w:color w:val="3A4255"/>
          <w:sz w:val="26"/>
          <w:szCs w:val="26"/>
        </w:rPr>
        <w:t>доступна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с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A47AE7" w:rsidRPr="00A47AE7">
        <w:rPr>
          <w:spacing w:val="1"/>
          <w:sz w:val="26"/>
          <w:szCs w:val="26"/>
        </w:rPr>
        <w:t>03</w:t>
      </w:r>
      <w:r w:rsidR="00732E48" w:rsidRPr="00A47AE7">
        <w:rPr>
          <w:spacing w:val="1"/>
          <w:sz w:val="26"/>
          <w:szCs w:val="26"/>
        </w:rPr>
        <w:t xml:space="preserve"> </w:t>
      </w:r>
      <w:r w:rsidR="00A47AE7" w:rsidRPr="00A47AE7">
        <w:rPr>
          <w:spacing w:val="1"/>
          <w:sz w:val="26"/>
          <w:szCs w:val="26"/>
        </w:rPr>
        <w:t>июл</w:t>
      </w:r>
      <w:r w:rsidR="003C1C7F" w:rsidRPr="00A47AE7">
        <w:rPr>
          <w:spacing w:val="1"/>
          <w:sz w:val="26"/>
          <w:szCs w:val="26"/>
        </w:rPr>
        <w:t>я</w:t>
      </w:r>
      <w:r w:rsidR="00732E48" w:rsidRPr="00A47AE7">
        <w:rPr>
          <w:spacing w:val="1"/>
          <w:sz w:val="26"/>
          <w:szCs w:val="26"/>
        </w:rPr>
        <w:t xml:space="preserve"> </w:t>
      </w:r>
      <w:r w:rsidR="00732E48" w:rsidRPr="00A47AE7">
        <w:rPr>
          <w:sz w:val="26"/>
          <w:szCs w:val="26"/>
        </w:rPr>
        <w:t>202</w:t>
      </w:r>
      <w:r w:rsidR="003C1C7F" w:rsidRPr="00A47AE7">
        <w:rPr>
          <w:sz w:val="26"/>
          <w:szCs w:val="26"/>
        </w:rPr>
        <w:t>3</w:t>
      </w:r>
      <w:r w:rsidR="00732E48" w:rsidRPr="00A47AE7">
        <w:rPr>
          <w:spacing w:val="1"/>
          <w:sz w:val="26"/>
          <w:szCs w:val="26"/>
        </w:rPr>
        <w:t xml:space="preserve"> </w:t>
      </w:r>
      <w:r w:rsidR="00732E48" w:rsidRPr="00A47AE7">
        <w:rPr>
          <w:sz w:val="26"/>
          <w:szCs w:val="26"/>
        </w:rPr>
        <w:t>года</w:t>
      </w:r>
      <w:r w:rsidR="00732E48" w:rsidRPr="00A47AE7">
        <w:rPr>
          <w:spacing w:val="1"/>
          <w:sz w:val="26"/>
          <w:szCs w:val="26"/>
        </w:rPr>
        <w:t xml:space="preserve"> </w:t>
      </w:r>
      <w:r w:rsidR="00732E48" w:rsidRPr="00A47AE7">
        <w:rPr>
          <w:sz w:val="26"/>
          <w:szCs w:val="26"/>
        </w:rPr>
        <w:t>по</w:t>
      </w:r>
      <w:r w:rsidR="00732E48" w:rsidRPr="00A47AE7">
        <w:rPr>
          <w:spacing w:val="1"/>
          <w:sz w:val="26"/>
          <w:szCs w:val="26"/>
        </w:rPr>
        <w:t xml:space="preserve"> </w:t>
      </w:r>
      <w:r w:rsidR="00A47AE7" w:rsidRPr="00A47AE7">
        <w:rPr>
          <w:spacing w:val="1"/>
          <w:sz w:val="26"/>
          <w:szCs w:val="26"/>
        </w:rPr>
        <w:t>23</w:t>
      </w:r>
      <w:r w:rsidR="004C5C38" w:rsidRPr="00A47AE7">
        <w:rPr>
          <w:spacing w:val="1"/>
          <w:sz w:val="26"/>
          <w:szCs w:val="26"/>
        </w:rPr>
        <w:t xml:space="preserve"> августа</w:t>
      </w:r>
      <w:r w:rsidR="00732E48" w:rsidRPr="00A47AE7">
        <w:rPr>
          <w:spacing w:val="1"/>
          <w:sz w:val="26"/>
          <w:szCs w:val="26"/>
        </w:rPr>
        <w:t xml:space="preserve"> </w:t>
      </w:r>
      <w:r w:rsidR="00732E48" w:rsidRPr="00A47AE7">
        <w:rPr>
          <w:sz w:val="26"/>
          <w:szCs w:val="26"/>
        </w:rPr>
        <w:t>202</w:t>
      </w:r>
      <w:r w:rsidR="00EC3349" w:rsidRPr="00A47AE7">
        <w:rPr>
          <w:sz w:val="26"/>
          <w:szCs w:val="26"/>
        </w:rPr>
        <w:t>3</w:t>
      </w:r>
      <w:r w:rsidR="00732E48" w:rsidRPr="00A47AE7">
        <w:rPr>
          <w:spacing w:val="1"/>
          <w:sz w:val="26"/>
          <w:szCs w:val="26"/>
        </w:rPr>
        <w:t xml:space="preserve"> </w:t>
      </w:r>
      <w:r w:rsidR="00732E48" w:rsidRPr="00A47AE7">
        <w:rPr>
          <w:sz w:val="26"/>
          <w:szCs w:val="26"/>
        </w:rPr>
        <w:t>года</w:t>
      </w:r>
      <w:r w:rsidR="00732E48" w:rsidRPr="00D977EE">
        <w:rPr>
          <w:sz w:val="26"/>
          <w:szCs w:val="26"/>
        </w:rPr>
        <w:t>,</w:t>
      </w:r>
      <w:r w:rsidR="00732E48" w:rsidRPr="00D977EE">
        <w:rPr>
          <w:spacing w:val="1"/>
          <w:sz w:val="26"/>
          <w:szCs w:val="26"/>
        </w:rPr>
        <w:t xml:space="preserve"> </w:t>
      </w:r>
      <w:r w:rsidR="00732E48" w:rsidRPr="00D977EE">
        <w:rPr>
          <w:sz w:val="26"/>
          <w:szCs w:val="26"/>
        </w:rPr>
        <w:t>с</w:t>
      </w:r>
      <w:r w:rsidR="004C5C38" w:rsidRPr="00D977EE">
        <w:rPr>
          <w:sz w:val="26"/>
          <w:szCs w:val="26"/>
        </w:rPr>
        <w:t xml:space="preserve"> </w:t>
      </w:r>
      <w:r w:rsidR="00732E48" w:rsidRPr="00D977EE">
        <w:rPr>
          <w:spacing w:val="-57"/>
          <w:sz w:val="26"/>
          <w:szCs w:val="26"/>
        </w:rPr>
        <w:t xml:space="preserve"> </w:t>
      </w:r>
      <w:r w:rsidR="00732E48" w:rsidRPr="00D977EE">
        <w:rPr>
          <w:sz w:val="26"/>
          <w:szCs w:val="26"/>
        </w:rPr>
        <w:t>понедельника</w:t>
      </w:r>
      <w:r w:rsidR="00732E48" w:rsidRPr="00D977EE">
        <w:rPr>
          <w:spacing w:val="1"/>
          <w:sz w:val="26"/>
          <w:szCs w:val="26"/>
        </w:rPr>
        <w:t xml:space="preserve"> </w:t>
      </w:r>
      <w:r w:rsidR="00732E48" w:rsidRPr="00D977EE">
        <w:rPr>
          <w:sz w:val="26"/>
          <w:szCs w:val="26"/>
        </w:rPr>
        <w:t>по</w:t>
      </w:r>
      <w:r w:rsidR="00732E48" w:rsidRPr="00D977EE">
        <w:rPr>
          <w:spacing w:val="1"/>
          <w:sz w:val="26"/>
          <w:szCs w:val="26"/>
        </w:rPr>
        <w:t xml:space="preserve"> </w:t>
      </w:r>
      <w:r w:rsidR="00732E48" w:rsidRPr="00D977EE">
        <w:rPr>
          <w:sz w:val="26"/>
          <w:szCs w:val="26"/>
        </w:rPr>
        <w:t>пятницу</w:t>
      </w:r>
      <w:r w:rsidR="00732E48" w:rsidRPr="00D977EE">
        <w:rPr>
          <w:spacing w:val="1"/>
          <w:sz w:val="26"/>
          <w:szCs w:val="26"/>
        </w:rPr>
        <w:t xml:space="preserve"> </w:t>
      </w:r>
      <w:r w:rsidR="00732E48" w:rsidRPr="00D977EE">
        <w:rPr>
          <w:sz w:val="26"/>
          <w:szCs w:val="26"/>
        </w:rPr>
        <w:t>с</w:t>
      </w:r>
      <w:r w:rsidR="00732E48" w:rsidRPr="00D977EE">
        <w:rPr>
          <w:spacing w:val="1"/>
          <w:sz w:val="26"/>
          <w:szCs w:val="26"/>
        </w:rPr>
        <w:t xml:space="preserve"> </w:t>
      </w:r>
      <w:r w:rsidR="00732E48" w:rsidRPr="00D977EE">
        <w:rPr>
          <w:sz w:val="26"/>
          <w:szCs w:val="26"/>
        </w:rPr>
        <w:t>8.00</w:t>
      </w:r>
      <w:r w:rsidR="00732E48" w:rsidRPr="00D977EE">
        <w:rPr>
          <w:spacing w:val="1"/>
          <w:sz w:val="26"/>
          <w:szCs w:val="26"/>
        </w:rPr>
        <w:t xml:space="preserve"> </w:t>
      </w:r>
      <w:r w:rsidR="00732E48" w:rsidRPr="00D977EE">
        <w:rPr>
          <w:sz w:val="26"/>
          <w:szCs w:val="26"/>
        </w:rPr>
        <w:t>час.</w:t>
      </w:r>
      <w:r w:rsidR="00732E48" w:rsidRPr="00D977EE">
        <w:rPr>
          <w:spacing w:val="1"/>
          <w:sz w:val="26"/>
          <w:szCs w:val="26"/>
        </w:rPr>
        <w:t xml:space="preserve"> </w:t>
      </w:r>
      <w:r w:rsidR="00732E48" w:rsidRPr="00D977EE">
        <w:rPr>
          <w:sz w:val="26"/>
          <w:szCs w:val="26"/>
        </w:rPr>
        <w:t>до</w:t>
      </w:r>
      <w:r w:rsidR="00732E48" w:rsidRPr="00D977EE">
        <w:rPr>
          <w:spacing w:val="1"/>
          <w:sz w:val="26"/>
          <w:szCs w:val="26"/>
        </w:rPr>
        <w:t xml:space="preserve"> </w:t>
      </w:r>
      <w:r w:rsidR="00732E48" w:rsidRPr="00D977EE">
        <w:rPr>
          <w:sz w:val="26"/>
          <w:szCs w:val="26"/>
        </w:rPr>
        <w:t>17.00</w:t>
      </w:r>
      <w:r w:rsidR="00732E48" w:rsidRPr="00D977EE">
        <w:rPr>
          <w:spacing w:val="1"/>
          <w:sz w:val="26"/>
          <w:szCs w:val="26"/>
        </w:rPr>
        <w:t xml:space="preserve"> </w:t>
      </w:r>
      <w:r w:rsidR="00732E48" w:rsidRPr="00D977EE">
        <w:rPr>
          <w:sz w:val="26"/>
          <w:szCs w:val="26"/>
        </w:rPr>
        <w:t>час.</w:t>
      </w:r>
      <w:r w:rsidR="00732E48" w:rsidRPr="00D977EE">
        <w:rPr>
          <w:spacing w:val="1"/>
          <w:sz w:val="26"/>
          <w:szCs w:val="26"/>
        </w:rPr>
        <w:t xml:space="preserve"> </w:t>
      </w:r>
      <w:r w:rsidR="00732E48" w:rsidRPr="00D977EE">
        <w:rPr>
          <w:sz w:val="26"/>
          <w:szCs w:val="26"/>
        </w:rPr>
        <w:t>в</w:t>
      </w:r>
      <w:r w:rsidR="00732E48" w:rsidRPr="00D977EE">
        <w:rPr>
          <w:spacing w:val="1"/>
          <w:sz w:val="26"/>
          <w:szCs w:val="26"/>
        </w:rPr>
        <w:t xml:space="preserve"> </w:t>
      </w:r>
      <w:r w:rsidR="00732E48" w:rsidRPr="00D977EE">
        <w:rPr>
          <w:sz w:val="26"/>
          <w:szCs w:val="26"/>
        </w:rPr>
        <w:t>помещении</w:t>
      </w:r>
      <w:r w:rsidR="00732E48" w:rsidRPr="00D977EE">
        <w:rPr>
          <w:spacing w:val="1"/>
          <w:sz w:val="26"/>
          <w:szCs w:val="26"/>
        </w:rPr>
        <w:t xml:space="preserve"> </w:t>
      </w:r>
      <w:r w:rsidR="00732E48" w:rsidRPr="00D977EE">
        <w:rPr>
          <w:sz w:val="26"/>
          <w:szCs w:val="26"/>
        </w:rPr>
        <w:t>Совета</w:t>
      </w:r>
      <w:r w:rsidR="00732E48" w:rsidRPr="00D977EE">
        <w:rPr>
          <w:spacing w:val="1"/>
          <w:sz w:val="26"/>
          <w:szCs w:val="26"/>
        </w:rPr>
        <w:t xml:space="preserve"> </w:t>
      </w:r>
      <w:r w:rsidR="00732E48" w:rsidRPr="00D977EE">
        <w:rPr>
          <w:sz w:val="26"/>
          <w:szCs w:val="26"/>
        </w:rPr>
        <w:t>местного</w:t>
      </w:r>
      <w:r w:rsidR="00732E48" w:rsidRPr="00D977EE">
        <w:rPr>
          <w:spacing w:val="1"/>
          <w:sz w:val="26"/>
          <w:szCs w:val="26"/>
        </w:rPr>
        <w:t xml:space="preserve"> </w:t>
      </w:r>
      <w:r w:rsidR="00732E48" w:rsidRPr="00D977EE">
        <w:rPr>
          <w:sz w:val="26"/>
          <w:szCs w:val="26"/>
        </w:rPr>
        <w:t>самоуправления Эльбрусского муниципального района, г.п. Т</w:t>
      </w:r>
      <w:r w:rsidR="00732E48" w:rsidRPr="00321C37">
        <w:rPr>
          <w:color w:val="3A4255"/>
          <w:sz w:val="26"/>
          <w:szCs w:val="26"/>
        </w:rPr>
        <w:t>ырныауз, пр. Эльбрусский, дом</w:t>
      </w:r>
      <w:r w:rsidR="00611FE6">
        <w:rPr>
          <w:color w:val="3A4255"/>
          <w:sz w:val="26"/>
          <w:szCs w:val="26"/>
        </w:rPr>
        <w:t xml:space="preserve"> </w:t>
      </w:r>
      <w:r w:rsidR="00732E48" w:rsidRPr="00321C37">
        <w:rPr>
          <w:color w:val="3A4255"/>
          <w:spacing w:val="-57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34, суббота, воскресенье - выходные дни; а также на Муниципальном портале Кабардино-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Балкарской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республики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в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разделе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«Совет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местного</w:t>
      </w:r>
      <w:r w:rsidR="00732E48" w:rsidRPr="00321C37">
        <w:rPr>
          <w:color w:val="3A4255"/>
          <w:spacing w:val="1"/>
          <w:sz w:val="26"/>
          <w:szCs w:val="26"/>
        </w:rPr>
        <w:t xml:space="preserve"> </w:t>
      </w:r>
      <w:r w:rsidR="00732E48" w:rsidRPr="00321C37">
        <w:rPr>
          <w:color w:val="3A4255"/>
          <w:sz w:val="26"/>
          <w:szCs w:val="26"/>
        </w:rPr>
        <w:t>самоуправления»</w:t>
      </w:r>
      <w:r w:rsidR="00732E48" w:rsidRPr="00321C37">
        <w:rPr>
          <w:color w:val="3A4255"/>
          <w:spacing w:val="-57"/>
          <w:sz w:val="26"/>
          <w:szCs w:val="26"/>
        </w:rPr>
        <w:t xml:space="preserve"> </w:t>
      </w:r>
      <w:hyperlink r:id="rId7" w:history="1">
        <w:r w:rsidR="00C12E84" w:rsidRPr="00464462">
          <w:rPr>
            <w:rStyle w:val="a5"/>
            <w:sz w:val="26"/>
            <w:szCs w:val="26"/>
            <w:u w:color="0462C1"/>
          </w:rPr>
          <w:t>https://elbrus.kbr.ru/management/sovet-mestnogo-samoupravleniya/</w:t>
        </w:r>
        <w:r w:rsidR="00C12E84" w:rsidRPr="00464462">
          <w:rPr>
            <w:rStyle w:val="a5"/>
            <w:sz w:val="26"/>
            <w:szCs w:val="26"/>
          </w:rPr>
          <w:t>.</w:t>
        </w:r>
      </w:hyperlink>
    </w:p>
    <w:p w:rsidR="00880E00" w:rsidRPr="00321C37" w:rsidRDefault="00880E00" w:rsidP="00611FE6">
      <w:pPr>
        <w:pStyle w:val="a3"/>
        <w:spacing w:before="10"/>
        <w:jc w:val="both"/>
        <w:rPr>
          <w:sz w:val="26"/>
          <w:szCs w:val="26"/>
        </w:rPr>
      </w:pPr>
    </w:p>
    <w:p w:rsidR="00880E00" w:rsidRPr="00321C37" w:rsidRDefault="00732E48" w:rsidP="00611FE6">
      <w:pPr>
        <w:pStyle w:val="a3"/>
        <w:tabs>
          <w:tab w:val="left" w:pos="9451"/>
        </w:tabs>
        <w:spacing w:before="90"/>
        <w:ind w:left="112" w:right="111"/>
        <w:jc w:val="both"/>
        <w:rPr>
          <w:sz w:val="26"/>
          <w:szCs w:val="26"/>
        </w:rPr>
      </w:pPr>
      <w:r w:rsidRPr="00321C37">
        <w:rPr>
          <w:b/>
          <w:color w:val="3A4255"/>
          <w:sz w:val="26"/>
          <w:szCs w:val="26"/>
        </w:rPr>
        <w:t>Форма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и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срок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проведения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общественных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обсуждений,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в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том</w:t>
      </w:r>
      <w:r w:rsidRPr="00321C37">
        <w:rPr>
          <w:b/>
          <w:color w:val="3A4255"/>
          <w:spacing w:val="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числе</w:t>
      </w:r>
      <w:r w:rsidRPr="00321C37">
        <w:rPr>
          <w:b/>
          <w:color w:val="3A4255"/>
          <w:spacing w:val="61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>форма</w:t>
      </w:r>
      <w:r w:rsidR="00EC3349" w:rsidRPr="00321C37">
        <w:rPr>
          <w:b/>
          <w:color w:val="3A4255"/>
          <w:sz w:val="26"/>
          <w:szCs w:val="26"/>
        </w:rPr>
        <w:t xml:space="preserve"> </w:t>
      </w:r>
      <w:r w:rsidRPr="00321C37">
        <w:rPr>
          <w:b/>
          <w:color w:val="3A4255"/>
          <w:spacing w:val="-57"/>
          <w:sz w:val="26"/>
          <w:szCs w:val="26"/>
        </w:rPr>
        <w:t xml:space="preserve"> </w:t>
      </w:r>
      <w:r w:rsidRPr="00321C37">
        <w:rPr>
          <w:b/>
          <w:color w:val="3A4255"/>
          <w:sz w:val="26"/>
          <w:szCs w:val="26"/>
        </w:rPr>
        <w:t xml:space="preserve">представления замечаний и предложений: </w:t>
      </w:r>
      <w:r w:rsidRPr="00321C37">
        <w:rPr>
          <w:color w:val="3A4255"/>
          <w:sz w:val="26"/>
          <w:szCs w:val="26"/>
        </w:rPr>
        <w:t>общественные обсуждения будут проведены в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 xml:space="preserve">форме простого информирования </w:t>
      </w:r>
      <w:r w:rsidR="002C7EAD" w:rsidRPr="00A47AE7">
        <w:rPr>
          <w:sz w:val="26"/>
          <w:szCs w:val="26"/>
        </w:rPr>
        <w:t>с</w:t>
      </w:r>
      <w:r w:rsidR="002C7EAD" w:rsidRPr="00A47AE7">
        <w:rPr>
          <w:spacing w:val="1"/>
          <w:sz w:val="26"/>
          <w:szCs w:val="26"/>
        </w:rPr>
        <w:t xml:space="preserve"> </w:t>
      </w:r>
      <w:r w:rsidR="00A47AE7" w:rsidRPr="00A47AE7">
        <w:rPr>
          <w:spacing w:val="1"/>
          <w:sz w:val="26"/>
          <w:szCs w:val="26"/>
        </w:rPr>
        <w:t>03</w:t>
      </w:r>
      <w:r w:rsidR="002C7EAD" w:rsidRPr="00A47AE7">
        <w:rPr>
          <w:spacing w:val="1"/>
          <w:sz w:val="26"/>
          <w:szCs w:val="26"/>
        </w:rPr>
        <w:t xml:space="preserve"> ию</w:t>
      </w:r>
      <w:r w:rsidR="00A47AE7" w:rsidRPr="00A47AE7">
        <w:rPr>
          <w:spacing w:val="1"/>
          <w:sz w:val="26"/>
          <w:szCs w:val="26"/>
        </w:rPr>
        <w:t>л</w:t>
      </w:r>
      <w:r w:rsidR="002C7EAD" w:rsidRPr="00A47AE7">
        <w:rPr>
          <w:spacing w:val="1"/>
          <w:sz w:val="26"/>
          <w:szCs w:val="26"/>
        </w:rPr>
        <w:t xml:space="preserve">я </w:t>
      </w:r>
      <w:r w:rsidR="002C7EAD" w:rsidRPr="00A47AE7">
        <w:rPr>
          <w:sz w:val="26"/>
          <w:szCs w:val="26"/>
        </w:rPr>
        <w:t>2023</w:t>
      </w:r>
      <w:r w:rsidR="002C7EAD" w:rsidRPr="00A47AE7">
        <w:rPr>
          <w:spacing w:val="1"/>
          <w:sz w:val="26"/>
          <w:szCs w:val="26"/>
        </w:rPr>
        <w:t xml:space="preserve"> </w:t>
      </w:r>
      <w:r w:rsidR="002C7EAD" w:rsidRPr="00A47AE7">
        <w:rPr>
          <w:sz w:val="26"/>
          <w:szCs w:val="26"/>
        </w:rPr>
        <w:t>года</w:t>
      </w:r>
      <w:r w:rsidR="002C7EAD" w:rsidRPr="00A47AE7">
        <w:rPr>
          <w:spacing w:val="1"/>
          <w:sz w:val="26"/>
          <w:szCs w:val="26"/>
        </w:rPr>
        <w:t xml:space="preserve"> </w:t>
      </w:r>
      <w:r w:rsidR="002C7EAD" w:rsidRPr="00A47AE7">
        <w:rPr>
          <w:sz w:val="26"/>
          <w:szCs w:val="26"/>
        </w:rPr>
        <w:t>по</w:t>
      </w:r>
      <w:r w:rsidR="002C7EAD" w:rsidRPr="00A47AE7">
        <w:rPr>
          <w:spacing w:val="1"/>
          <w:sz w:val="26"/>
          <w:szCs w:val="26"/>
        </w:rPr>
        <w:t xml:space="preserve"> </w:t>
      </w:r>
      <w:r w:rsidR="00A47AE7" w:rsidRPr="00A47AE7">
        <w:rPr>
          <w:spacing w:val="1"/>
          <w:sz w:val="26"/>
          <w:szCs w:val="26"/>
        </w:rPr>
        <w:t xml:space="preserve"> 23</w:t>
      </w:r>
      <w:r w:rsidR="004C5C38" w:rsidRPr="00A47AE7">
        <w:rPr>
          <w:spacing w:val="1"/>
          <w:sz w:val="26"/>
          <w:szCs w:val="26"/>
        </w:rPr>
        <w:t xml:space="preserve"> августа</w:t>
      </w:r>
      <w:r w:rsidR="002C7EAD" w:rsidRPr="00A47AE7">
        <w:rPr>
          <w:spacing w:val="1"/>
          <w:sz w:val="26"/>
          <w:szCs w:val="26"/>
        </w:rPr>
        <w:t xml:space="preserve"> </w:t>
      </w:r>
      <w:r w:rsidR="002C7EAD" w:rsidRPr="00A47AE7">
        <w:rPr>
          <w:sz w:val="26"/>
          <w:szCs w:val="26"/>
        </w:rPr>
        <w:t>2023</w:t>
      </w:r>
      <w:r w:rsidR="002C7EAD" w:rsidRPr="00A47AE7">
        <w:rPr>
          <w:spacing w:val="1"/>
          <w:sz w:val="26"/>
          <w:szCs w:val="26"/>
        </w:rPr>
        <w:t xml:space="preserve"> </w:t>
      </w:r>
      <w:r w:rsidR="002C7EAD" w:rsidRPr="00A47AE7">
        <w:rPr>
          <w:sz w:val="26"/>
          <w:szCs w:val="26"/>
        </w:rPr>
        <w:t>года</w:t>
      </w:r>
      <w:r w:rsidRPr="00A47AE7">
        <w:rPr>
          <w:sz w:val="26"/>
          <w:szCs w:val="26"/>
        </w:rPr>
        <w:t>; замечания,</w:t>
      </w:r>
      <w:r w:rsidRPr="00A47AE7">
        <w:rPr>
          <w:spacing w:val="1"/>
          <w:sz w:val="26"/>
          <w:szCs w:val="26"/>
        </w:rPr>
        <w:t xml:space="preserve"> </w:t>
      </w:r>
      <w:r w:rsidRPr="00A47AE7">
        <w:rPr>
          <w:sz w:val="26"/>
          <w:szCs w:val="26"/>
        </w:rPr>
        <w:t>комментарии,</w:t>
      </w:r>
      <w:r w:rsidRPr="00A47AE7">
        <w:rPr>
          <w:spacing w:val="1"/>
          <w:sz w:val="26"/>
          <w:szCs w:val="26"/>
        </w:rPr>
        <w:t xml:space="preserve"> </w:t>
      </w:r>
      <w:r w:rsidRPr="00A47AE7">
        <w:rPr>
          <w:sz w:val="26"/>
          <w:szCs w:val="26"/>
        </w:rPr>
        <w:t>предложения</w:t>
      </w:r>
      <w:r w:rsidRPr="00A47AE7">
        <w:rPr>
          <w:spacing w:val="1"/>
          <w:sz w:val="26"/>
          <w:szCs w:val="26"/>
        </w:rPr>
        <w:t xml:space="preserve"> </w:t>
      </w:r>
      <w:r w:rsidRPr="00A47AE7">
        <w:rPr>
          <w:sz w:val="26"/>
          <w:szCs w:val="26"/>
        </w:rPr>
        <w:t>принимаются</w:t>
      </w:r>
      <w:r w:rsidRPr="00A47AE7">
        <w:rPr>
          <w:spacing w:val="1"/>
          <w:sz w:val="26"/>
          <w:szCs w:val="26"/>
        </w:rPr>
        <w:t xml:space="preserve"> </w:t>
      </w:r>
      <w:r w:rsidRPr="00A47AE7">
        <w:rPr>
          <w:sz w:val="26"/>
          <w:szCs w:val="26"/>
        </w:rPr>
        <w:t>в</w:t>
      </w:r>
      <w:r w:rsidRPr="00A47AE7">
        <w:rPr>
          <w:spacing w:val="1"/>
          <w:sz w:val="26"/>
          <w:szCs w:val="26"/>
        </w:rPr>
        <w:t xml:space="preserve"> </w:t>
      </w:r>
      <w:r w:rsidRPr="00A47AE7">
        <w:rPr>
          <w:sz w:val="26"/>
          <w:szCs w:val="26"/>
        </w:rPr>
        <w:t>письменной</w:t>
      </w:r>
      <w:r w:rsidRPr="00A47AE7">
        <w:rPr>
          <w:spacing w:val="1"/>
          <w:sz w:val="26"/>
          <w:szCs w:val="26"/>
        </w:rPr>
        <w:t xml:space="preserve"> </w:t>
      </w:r>
      <w:r w:rsidRPr="00A47AE7">
        <w:rPr>
          <w:sz w:val="26"/>
          <w:szCs w:val="26"/>
        </w:rPr>
        <w:t>форме</w:t>
      </w:r>
      <w:r w:rsidRPr="00A47AE7">
        <w:rPr>
          <w:spacing w:val="1"/>
          <w:sz w:val="26"/>
          <w:szCs w:val="26"/>
        </w:rPr>
        <w:t xml:space="preserve"> </w:t>
      </w:r>
      <w:r w:rsidRPr="00A47AE7">
        <w:rPr>
          <w:sz w:val="26"/>
          <w:szCs w:val="26"/>
        </w:rPr>
        <w:t>в</w:t>
      </w:r>
      <w:r w:rsidRPr="00A47AE7">
        <w:rPr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течение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всего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срока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проведения общественных обсуждений и в течение 10 календарных дней после окончания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срока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общественных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обсуждений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Советом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местного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самоуправления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Эльбрусского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муниципального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района,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361621,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Кабардино-Балкарская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Республика,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г.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Тырныауз,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пр.</w:t>
      </w:r>
      <w:r w:rsidRPr="00321C37">
        <w:rPr>
          <w:color w:val="3A4255"/>
          <w:spacing w:val="1"/>
          <w:sz w:val="26"/>
          <w:szCs w:val="26"/>
        </w:rPr>
        <w:t xml:space="preserve"> </w:t>
      </w:r>
      <w:r w:rsidR="00611FE6">
        <w:rPr>
          <w:color w:val="3A4255"/>
          <w:sz w:val="26"/>
          <w:szCs w:val="26"/>
        </w:rPr>
        <w:t>Эльбрусский,</w:t>
      </w:r>
      <w:r w:rsidRPr="00321C37">
        <w:rPr>
          <w:color w:val="3A4255"/>
          <w:sz w:val="26"/>
          <w:szCs w:val="26"/>
        </w:rPr>
        <w:t>34,</w:t>
      </w:r>
      <w:r w:rsidR="00611FE6" w:rsidRPr="00321C37">
        <w:rPr>
          <w:color w:val="3A4255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тел.</w:t>
      </w:r>
      <w:r w:rsidRPr="00321C37">
        <w:rPr>
          <w:color w:val="3A4255"/>
          <w:spacing w:val="-3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+7</w:t>
      </w:r>
      <w:r w:rsidRPr="00321C37">
        <w:rPr>
          <w:color w:val="3A4255"/>
          <w:spacing w:val="-2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(86638)</w:t>
      </w:r>
      <w:r w:rsidRPr="00321C37">
        <w:rPr>
          <w:color w:val="3A4255"/>
          <w:spacing w:val="-3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4-37-83,</w:t>
      </w:r>
      <w:r w:rsidRPr="00321C37">
        <w:rPr>
          <w:color w:val="3A4255"/>
          <w:spacing w:val="-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электронная</w:t>
      </w:r>
      <w:r w:rsidRPr="00321C37">
        <w:rPr>
          <w:color w:val="3A4255"/>
          <w:spacing w:val="-4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почта</w:t>
      </w:r>
      <w:r w:rsidRPr="00321C37">
        <w:rPr>
          <w:color w:val="3A4255"/>
          <w:spacing w:val="-3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e-</w:t>
      </w:r>
      <w:proofErr w:type="spellStart"/>
      <w:r w:rsidRPr="00321C37">
        <w:rPr>
          <w:color w:val="3A4255"/>
          <w:sz w:val="26"/>
          <w:szCs w:val="26"/>
        </w:rPr>
        <w:t>mail</w:t>
      </w:r>
      <w:proofErr w:type="spellEnd"/>
      <w:r w:rsidRPr="00321C37">
        <w:rPr>
          <w:color w:val="3A4255"/>
          <w:sz w:val="26"/>
          <w:szCs w:val="26"/>
        </w:rPr>
        <w:t>:</w:t>
      </w:r>
      <w:r w:rsidRPr="00321C37">
        <w:rPr>
          <w:color w:val="3A4255"/>
          <w:spacing w:val="-1"/>
          <w:sz w:val="26"/>
          <w:szCs w:val="26"/>
        </w:rPr>
        <w:t xml:space="preserve"> </w:t>
      </w:r>
      <w:hyperlink r:id="rId8">
        <w:r w:rsidRPr="00321C37">
          <w:rPr>
            <w:color w:val="0000FF"/>
            <w:sz w:val="26"/>
            <w:szCs w:val="26"/>
            <w:u w:val="single" w:color="0000FF"/>
          </w:rPr>
          <w:t>msu_elbrusraion@mail.ru</w:t>
        </w:r>
      </w:hyperlink>
    </w:p>
    <w:p w:rsidR="00880E00" w:rsidRPr="00321C37" w:rsidRDefault="00880E00" w:rsidP="00611FE6">
      <w:pPr>
        <w:pStyle w:val="a3"/>
        <w:jc w:val="both"/>
        <w:rPr>
          <w:sz w:val="26"/>
          <w:szCs w:val="26"/>
        </w:rPr>
      </w:pPr>
    </w:p>
    <w:p w:rsidR="00880E00" w:rsidRPr="00321C37" w:rsidRDefault="00732E48" w:rsidP="00611FE6">
      <w:pPr>
        <w:pStyle w:val="1"/>
        <w:spacing w:before="90"/>
        <w:jc w:val="both"/>
        <w:rPr>
          <w:sz w:val="26"/>
          <w:szCs w:val="26"/>
        </w:rPr>
      </w:pPr>
      <w:r w:rsidRPr="00321C37">
        <w:rPr>
          <w:color w:val="3A4255"/>
          <w:sz w:val="26"/>
          <w:szCs w:val="26"/>
        </w:rPr>
        <w:t>Контактные</w:t>
      </w:r>
      <w:r w:rsidRPr="00321C37">
        <w:rPr>
          <w:color w:val="3A4255"/>
          <w:spacing w:val="2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данные</w:t>
      </w:r>
      <w:r w:rsidRPr="00321C37">
        <w:rPr>
          <w:color w:val="3A4255"/>
          <w:spacing w:val="2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ответственных</w:t>
      </w:r>
      <w:r w:rsidRPr="00321C37">
        <w:rPr>
          <w:color w:val="3A4255"/>
          <w:spacing w:val="22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лиц</w:t>
      </w:r>
      <w:r w:rsidRPr="00321C37">
        <w:rPr>
          <w:color w:val="3A4255"/>
          <w:spacing w:val="21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со</w:t>
      </w:r>
      <w:r w:rsidRPr="00321C37">
        <w:rPr>
          <w:color w:val="3A4255"/>
          <w:spacing w:val="25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стороны</w:t>
      </w:r>
      <w:r w:rsidRPr="00321C37">
        <w:rPr>
          <w:color w:val="3A4255"/>
          <w:spacing w:val="22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заказчика</w:t>
      </w:r>
      <w:r w:rsidRPr="00321C37">
        <w:rPr>
          <w:color w:val="3A4255"/>
          <w:spacing w:val="22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и</w:t>
      </w:r>
      <w:r w:rsidRPr="00321C37">
        <w:rPr>
          <w:color w:val="3A4255"/>
          <w:spacing w:val="23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органа</w:t>
      </w:r>
      <w:r w:rsidRPr="00321C37">
        <w:rPr>
          <w:color w:val="3A4255"/>
          <w:spacing w:val="22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местного</w:t>
      </w:r>
      <w:r w:rsidRPr="00321C37">
        <w:rPr>
          <w:color w:val="3A4255"/>
          <w:spacing w:val="-57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самоуправления:</w:t>
      </w:r>
    </w:p>
    <w:p w:rsidR="00880E00" w:rsidRPr="00321C37" w:rsidRDefault="00880E00" w:rsidP="00611FE6">
      <w:pPr>
        <w:pStyle w:val="a3"/>
        <w:jc w:val="both"/>
        <w:rPr>
          <w:b/>
          <w:sz w:val="26"/>
          <w:szCs w:val="26"/>
        </w:rPr>
      </w:pPr>
    </w:p>
    <w:p w:rsidR="004C5C38" w:rsidRPr="004C5C38" w:rsidRDefault="004C5C38" w:rsidP="004C5C38">
      <w:pPr>
        <w:pStyle w:val="a4"/>
        <w:numPr>
          <w:ilvl w:val="0"/>
          <w:numId w:val="3"/>
        </w:numPr>
        <w:tabs>
          <w:tab w:val="left" w:pos="426"/>
          <w:tab w:val="left" w:pos="1701"/>
          <w:tab w:val="left" w:pos="2781"/>
          <w:tab w:val="left" w:pos="3843"/>
          <w:tab w:val="left" w:pos="5210"/>
          <w:tab w:val="left" w:pos="6121"/>
          <w:tab w:val="left" w:pos="6869"/>
          <w:tab w:val="left" w:pos="7637"/>
          <w:tab w:val="left" w:pos="9105"/>
        </w:tabs>
        <w:spacing w:before="1"/>
        <w:ind w:right="114"/>
        <w:rPr>
          <w:color w:val="3A4255"/>
          <w:spacing w:val="-57"/>
          <w:sz w:val="26"/>
          <w:szCs w:val="26"/>
        </w:rPr>
      </w:pPr>
      <w:r w:rsidRPr="004C5C38">
        <w:rPr>
          <w:color w:val="3A4255"/>
          <w:sz w:val="26"/>
          <w:szCs w:val="26"/>
        </w:rPr>
        <w:t xml:space="preserve">С.Ю. Ахматова – главный </w:t>
      </w:r>
      <w:r w:rsidR="00732E48" w:rsidRPr="004C5C38">
        <w:rPr>
          <w:color w:val="3A4255"/>
          <w:sz w:val="26"/>
          <w:szCs w:val="26"/>
        </w:rPr>
        <w:t>специалист</w:t>
      </w:r>
      <w:r w:rsidRPr="004C5C38">
        <w:rPr>
          <w:color w:val="3A4255"/>
          <w:sz w:val="26"/>
          <w:szCs w:val="26"/>
        </w:rPr>
        <w:t xml:space="preserve"> </w:t>
      </w:r>
      <w:r w:rsidR="00732E48" w:rsidRPr="004C5C38">
        <w:rPr>
          <w:color w:val="3A4255"/>
          <w:sz w:val="26"/>
          <w:szCs w:val="26"/>
        </w:rPr>
        <w:t>Совета</w:t>
      </w:r>
      <w:r w:rsidRPr="004C5C38">
        <w:rPr>
          <w:color w:val="3A4255"/>
          <w:sz w:val="26"/>
          <w:szCs w:val="26"/>
        </w:rPr>
        <w:t xml:space="preserve"> местного самоуправления  ЭМР,</w:t>
      </w:r>
      <w:r w:rsidRPr="004C5C38">
        <w:rPr>
          <w:color w:val="3A4255"/>
          <w:sz w:val="26"/>
          <w:szCs w:val="26"/>
        </w:rPr>
        <w:tab/>
        <w:t xml:space="preserve">         </w:t>
      </w:r>
      <w:r w:rsidR="00732E48" w:rsidRPr="004C5C38">
        <w:rPr>
          <w:color w:val="3A4255"/>
          <w:spacing w:val="-57"/>
          <w:sz w:val="26"/>
          <w:szCs w:val="26"/>
        </w:rPr>
        <w:t xml:space="preserve"> </w:t>
      </w:r>
      <w:r w:rsidRPr="004C5C38">
        <w:rPr>
          <w:color w:val="3A4255"/>
          <w:spacing w:val="-57"/>
          <w:sz w:val="26"/>
          <w:szCs w:val="26"/>
        </w:rPr>
        <w:t xml:space="preserve">        </w:t>
      </w:r>
    </w:p>
    <w:p w:rsidR="00880E00" w:rsidRPr="00A47AE7" w:rsidRDefault="004C5C38" w:rsidP="004C5C38">
      <w:pPr>
        <w:tabs>
          <w:tab w:val="left" w:pos="426"/>
          <w:tab w:val="left" w:pos="1701"/>
          <w:tab w:val="left" w:pos="2781"/>
          <w:tab w:val="left" w:pos="3843"/>
          <w:tab w:val="left" w:pos="5210"/>
          <w:tab w:val="left" w:pos="6121"/>
          <w:tab w:val="left" w:pos="6869"/>
          <w:tab w:val="left" w:pos="7637"/>
          <w:tab w:val="left" w:pos="9105"/>
        </w:tabs>
        <w:spacing w:before="1"/>
        <w:ind w:left="135" w:right="114"/>
        <w:rPr>
          <w:sz w:val="26"/>
          <w:szCs w:val="26"/>
          <w:lang w:val="en-US"/>
        </w:rPr>
      </w:pPr>
      <w:r w:rsidRPr="00D119ED">
        <w:rPr>
          <w:color w:val="3A4255"/>
          <w:sz w:val="26"/>
          <w:szCs w:val="26"/>
        </w:rPr>
        <w:t xml:space="preserve">     </w:t>
      </w:r>
      <w:proofErr w:type="gramStart"/>
      <w:r w:rsidR="00732E48" w:rsidRPr="004C5C38">
        <w:rPr>
          <w:color w:val="3A4255"/>
          <w:sz w:val="26"/>
          <w:szCs w:val="26"/>
          <w:lang w:val="en-US"/>
        </w:rPr>
        <w:t>e-mail</w:t>
      </w:r>
      <w:proofErr w:type="gramEnd"/>
      <w:r w:rsidR="00732E48" w:rsidRPr="004C5C38">
        <w:rPr>
          <w:color w:val="3A4255"/>
          <w:sz w:val="26"/>
          <w:szCs w:val="26"/>
          <w:lang w:val="en-US"/>
        </w:rPr>
        <w:t>:</w:t>
      </w:r>
      <w:r w:rsidR="00732E48" w:rsidRPr="004C5C38">
        <w:rPr>
          <w:color w:val="0000FF"/>
          <w:sz w:val="26"/>
          <w:szCs w:val="26"/>
          <w:lang w:val="en-US"/>
        </w:rPr>
        <w:t xml:space="preserve"> </w:t>
      </w:r>
      <w:hyperlink r:id="rId9">
        <w:r w:rsidR="00732E48" w:rsidRPr="004C5C38">
          <w:rPr>
            <w:color w:val="0000FF"/>
            <w:sz w:val="26"/>
            <w:szCs w:val="26"/>
            <w:u w:val="single" w:color="0000FF"/>
            <w:lang w:val="en-US"/>
          </w:rPr>
          <w:t>msu_elbrusraion@mail.ru</w:t>
        </w:r>
        <w:r w:rsidR="00732E48" w:rsidRPr="004C5C38">
          <w:rPr>
            <w:color w:val="0000FF"/>
            <w:spacing w:val="1"/>
            <w:sz w:val="26"/>
            <w:szCs w:val="26"/>
            <w:lang w:val="en-US"/>
          </w:rPr>
          <w:t xml:space="preserve"> </w:t>
        </w:r>
      </w:hyperlink>
      <w:r w:rsidR="00732E48" w:rsidRPr="004C5C38">
        <w:rPr>
          <w:sz w:val="26"/>
          <w:szCs w:val="26"/>
          <w:lang w:val="en-US"/>
        </w:rPr>
        <w:t xml:space="preserve">, </w:t>
      </w:r>
      <w:r w:rsidR="00732E48" w:rsidRPr="004C5C38">
        <w:rPr>
          <w:sz w:val="26"/>
          <w:szCs w:val="26"/>
        </w:rPr>
        <w:t>тел</w:t>
      </w:r>
      <w:r w:rsidR="00732E48" w:rsidRPr="004C5C38">
        <w:rPr>
          <w:sz w:val="26"/>
          <w:szCs w:val="26"/>
          <w:lang w:val="en-US"/>
        </w:rPr>
        <w:t>.</w:t>
      </w:r>
      <w:r w:rsidR="00732E48" w:rsidRPr="004C5C38">
        <w:rPr>
          <w:spacing w:val="-1"/>
          <w:sz w:val="26"/>
          <w:szCs w:val="26"/>
          <w:lang w:val="en-US"/>
        </w:rPr>
        <w:t xml:space="preserve"> </w:t>
      </w:r>
      <w:r w:rsidR="00732E48" w:rsidRPr="00A47AE7">
        <w:rPr>
          <w:sz w:val="26"/>
          <w:szCs w:val="26"/>
          <w:lang w:val="en-US"/>
        </w:rPr>
        <w:t>+7 (86638)</w:t>
      </w:r>
      <w:r w:rsidR="00732E48" w:rsidRPr="00A47AE7">
        <w:rPr>
          <w:spacing w:val="-1"/>
          <w:sz w:val="26"/>
          <w:szCs w:val="26"/>
          <w:lang w:val="en-US"/>
        </w:rPr>
        <w:t xml:space="preserve"> </w:t>
      </w:r>
      <w:r w:rsidR="00732E48" w:rsidRPr="00A47AE7">
        <w:rPr>
          <w:sz w:val="26"/>
          <w:szCs w:val="26"/>
          <w:lang w:val="en-US"/>
        </w:rPr>
        <w:t>4-37-83</w:t>
      </w:r>
      <w:r w:rsidRPr="00A47AE7">
        <w:rPr>
          <w:sz w:val="26"/>
          <w:szCs w:val="26"/>
          <w:lang w:val="en-US"/>
        </w:rPr>
        <w:t>;</w:t>
      </w:r>
    </w:p>
    <w:p w:rsidR="004C5C38" w:rsidRPr="00A47AE7" w:rsidRDefault="004C5C38" w:rsidP="004C5C38">
      <w:pPr>
        <w:tabs>
          <w:tab w:val="left" w:pos="426"/>
          <w:tab w:val="left" w:pos="1701"/>
          <w:tab w:val="left" w:pos="2781"/>
          <w:tab w:val="left" w:pos="3843"/>
          <w:tab w:val="left" w:pos="5210"/>
          <w:tab w:val="left" w:pos="6121"/>
          <w:tab w:val="left" w:pos="6869"/>
          <w:tab w:val="left" w:pos="7637"/>
          <w:tab w:val="left" w:pos="9105"/>
        </w:tabs>
        <w:spacing w:before="1"/>
        <w:ind w:left="135" w:right="114"/>
        <w:rPr>
          <w:sz w:val="26"/>
          <w:szCs w:val="26"/>
          <w:lang w:val="en-US"/>
        </w:rPr>
      </w:pPr>
    </w:p>
    <w:p w:rsidR="00880E00" w:rsidRPr="00D81013" w:rsidRDefault="00D81013" w:rsidP="00D81013">
      <w:pPr>
        <w:pStyle w:val="a4"/>
        <w:numPr>
          <w:ilvl w:val="0"/>
          <w:numId w:val="3"/>
        </w:numPr>
        <w:spacing w:line="237" w:lineRule="auto"/>
        <w:ind w:right="116"/>
        <w:rPr>
          <w:sz w:val="26"/>
          <w:szCs w:val="26"/>
          <w:u w:val="single"/>
        </w:rPr>
      </w:pPr>
      <w:proofErr w:type="spellStart"/>
      <w:r w:rsidRPr="00D81013">
        <w:rPr>
          <w:color w:val="3A4255"/>
          <w:sz w:val="26"/>
          <w:szCs w:val="26"/>
        </w:rPr>
        <w:t>Х.У.Тилов</w:t>
      </w:r>
      <w:proofErr w:type="spellEnd"/>
      <w:r w:rsidRPr="00D81013">
        <w:rPr>
          <w:color w:val="3A4255"/>
          <w:sz w:val="26"/>
          <w:szCs w:val="26"/>
        </w:rPr>
        <w:t xml:space="preserve"> </w:t>
      </w:r>
      <w:r w:rsidR="009E2B02" w:rsidRPr="00D81013">
        <w:rPr>
          <w:color w:val="3A4255"/>
          <w:sz w:val="26"/>
          <w:szCs w:val="26"/>
        </w:rPr>
        <w:t xml:space="preserve"> – </w:t>
      </w:r>
      <w:r w:rsidR="00A012E7" w:rsidRPr="00D81013">
        <w:rPr>
          <w:color w:val="3A4255"/>
          <w:sz w:val="26"/>
          <w:szCs w:val="26"/>
        </w:rPr>
        <w:t>заказчик</w:t>
      </w:r>
      <w:r w:rsidR="00321C37" w:rsidRPr="00D81013">
        <w:rPr>
          <w:rFonts w:eastAsia="Calibri"/>
          <w:sz w:val="26"/>
          <w:szCs w:val="26"/>
        </w:rPr>
        <w:t>, тел:</w:t>
      </w:r>
      <w:r w:rsidR="009E2B02" w:rsidRPr="00D81013">
        <w:rPr>
          <w:rFonts w:eastAsia="Calibri"/>
          <w:sz w:val="26"/>
          <w:szCs w:val="26"/>
        </w:rPr>
        <w:t xml:space="preserve"> </w:t>
      </w:r>
      <w:r w:rsidRPr="00D81013">
        <w:rPr>
          <w:rFonts w:eastAsia="Calibri"/>
          <w:sz w:val="26"/>
          <w:szCs w:val="26"/>
        </w:rPr>
        <w:t>+ 7</w:t>
      </w:r>
      <w:r w:rsidRPr="00D81013">
        <w:rPr>
          <w:sz w:val="26"/>
          <w:szCs w:val="26"/>
        </w:rPr>
        <w:t> 914 957 87 71</w:t>
      </w:r>
    </w:p>
    <w:p w:rsidR="00880E00" w:rsidRPr="00321C37" w:rsidRDefault="00880E00" w:rsidP="004C5C38">
      <w:pPr>
        <w:pStyle w:val="a3"/>
        <w:rPr>
          <w:sz w:val="26"/>
          <w:szCs w:val="26"/>
          <w:u w:val="single"/>
        </w:rPr>
      </w:pPr>
    </w:p>
    <w:p w:rsidR="00880E00" w:rsidRPr="00321C37" w:rsidRDefault="00880E00" w:rsidP="00611FE6">
      <w:pPr>
        <w:pStyle w:val="a3"/>
        <w:spacing w:before="7"/>
        <w:jc w:val="both"/>
        <w:rPr>
          <w:sz w:val="26"/>
          <w:szCs w:val="26"/>
        </w:rPr>
      </w:pPr>
    </w:p>
    <w:p w:rsidR="00880E00" w:rsidRPr="00D119ED" w:rsidRDefault="00732E48" w:rsidP="00611FE6">
      <w:pPr>
        <w:pStyle w:val="1"/>
        <w:jc w:val="both"/>
        <w:rPr>
          <w:b w:val="0"/>
          <w:sz w:val="28"/>
          <w:szCs w:val="28"/>
        </w:rPr>
      </w:pPr>
      <w:r w:rsidRPr="00321C37">
        <w:rPr>
          <w:color w:val="3A4255"/>
          <w:sz w:val="26"/>
          <w:szCs w:val="26"/>
        </w:rPr>
        <w:t>ДАТА</w:t>
      </w:r>
      <w:r w:rsidRPr="00321C37">
        <w:rPr>
          <w:color w:val="3A4255"/>
          <w:spacing w:val="-4"/>
          <w:sz w:val="26"/>
          <w:szCs w:val="26"/>
        </w:rPr>
        <w:t xml:space="preserve"> </w:t>
      </w:r>
      <w:r w:rsidRPr="00321C37">
        <w:rPr>
          <w:color w:val="3A4255"/>
          <w:sz w:val="26"/>
          <w:szCs w:val="26"/>
        </w:rPr>
        <w:t>РАЗМЕЩЕНИЯ:</w:t>
      </w:r>
      <w:r w:rsidRPr="00321C37">
        <w:rPr>
          <w:color w:val="3A4255"/>
          <w:spacing w:val="-2"/>
          <w:sz w:val="26"/>
          <w:szCs w:val="26"/>
        </w:rPr>
        <w:t xml:space="preserve"> </w:t>
      </w:r>
      <w:r w:rsidR="004C5C38">
        <w:rPr>
          <w:color w:val="FF0000"/>
          <w:sz w:val="26"/>
          <w:szCs w:val="26"/>
        </w:rPr>
        <w:t xml:space="preserve"> </w:t>
      </w:r>
      <w:r w:rsidR="00A47AE7" w:rsidRPr="00D119ED">
        <w:rPr>
          <w:b w:val="0"/>
          <w:sz w:val="28"/>
          <w:szCs w:val="28"/>
        </w:rPr>
        <w:t>26</w:t>
      </w:r>
      <w:r w:rsidR="004C5C38" w:rsidRPr="00D119ED">
        <w:rPr>
          <w:b w:val="0"/>
          <w:sz w:val="28"/>
          <w:szCs w:val="28"/>
        </w:rPr>
        <w:t>.</w:t>
      </w:r>
      <w:r w:rsidR="003C1C7F" w:rsidRPr="00D119ED">
        <w:rPr>
          <w:b w:val="0"/>
          <w:sz w:val="28"/>
          <w:szCs w:val="28"/>
        </w:rPr>
        <w:t>0</w:t>
      </w:r>
      <w:r w:rsidR="00D119ED" w:rsidRPr="00D119ED">
        <w:rPr>
          <w:b w:val="0"/>
          <w:sz w:val="28"/>
          <w:szCs w:val="28"/>
        </w:rPr>
        <w:t>6</w:t>
      </w:r>
      <w:r w:rsidR="003C1C7F" w:rsidRPr="00D119ED">
        <w:rPr>
          <w:b w:val="0"/>
          <w:sz w:val="28"/>
          <w:szCs w:val="28"/>
        </w:rPr>
        <w:t>.2023</w:t>
      </w:r>
      <w:r w:rsidRPr="00D119ED">
        <w:rPr>
          <w:b w:val="0"/>
          <w:spacing w:val="-2"/>
          <w:sz w:val="28"/>
          <w:szCs w:val="28"/>
        </w:rPr>
        <w:t xml:space="preserve"> </w:t>
      </w:r>
      <w:r w:rsidRPr="00D119ED">
        <w:rPr>
          <w:b w:val="0"/>
          <w:sz w:val="28"/>
          <w:szCs w:val="28"/>
        </w:rPr>
        <w:t>г.</w:t>
      </w:r>
    </w:p>
    <w:p w:rsidR="00880E00" w:rsidRPr="00321C37" w:rsidRDefault="00880E00" w:rsidP="00611FE6">
      <w:pPr>
        <w:pStyle w:val="a3"/>
        <w:jc w:val="both"/>
        <w:rPr>
          <w:b/>
          <w:sz w:val="26"/>
          <w:szCs w:val="26"/>
        </w:rPr>
      </w:pPr>
    </w:p>
    <w:p w:rsidR="00880E00" w:rsidRPr="00321C37" w:rsidRDefault="00880E00" w:rsidP="00611FE6">
      <w:pPr>
        <w:pStyle w:val="a3"/>
        <w:spacing w:before="6"/>
        <w:jc w:val="both"/>
        <w:rPr>
          <w:b/>
          <w:sz w:val="26"/>
          <w:szCs w:val="26"/>
        </w:rPr>
      </w:pPr>
    </w:p>
    <w:p w:rsidR="00880E00" w:rsidRPr="009E2B02" w:rsidRDefault="00732E48" w:rsidP="00611FE6">
      <w:pPr>
        <w:spacing w:line="278" w:lineRule="auto"/>
        <w:ind w:left="112"/>
        <w:rPr>
          <w:rFonts w:ascii="Calibri" w:hAnsi="Calibri"/>
          <w:b/>
          <w:color w:val="FF0000"/>
          <w:sz w:val="27"/>
        </w:rPr>
      </w:pPr>
      <w:r w:rsidRPr="00321C37">
        <w:rPr>
          <w:b/>
          <w:sz w:val="26"/>
          <w:szCs w:val="26"/>
        </w:rPr>
        <w:t>Материалы по оценке воздействия на окружающую среду доступны для</w:t>
      </w:r>
      <w:r w:rsidRPr="00321C37">
        <w:rPr>
          <w:b/>
          <w:spacing w:val="1"/>
          <w:sz w:val="26"/>
          <w:szCs w:val="26"/>
        </w:rPr>
        <w:t xml:space="preserve"> </w:t>
      </w:r>
      <w:r w:rsidRPr="00321C37">
        <w:rPr>
          <w:b/>
          <w:sz w:val="26"/>
          <w:szCs w:val="26"/>
        </w:rPr>
        <w:t>скачивания</w:t>
      </w:r>
      <w:r w:rsidR="00611FE6">
        <w:rPr>
          <w:b/>
          <w:spacing w:val="-8"/>
          <w:sz w:val="26"/>
          <w:szCs w:val="26"/>
        </w:rPr>
        <w:t xml:space="preserve"> </w:t>
      </w:r>
      <w:r w:rsidRPr="00321C37">
        <w:rPr>
          <w:b/>
          <w:sz w:val="26"/>
          <w:szCs w:val="26"/>
        </w:rPr>
        <w:t>по</w:t>
      </w:r>
      <w:r w:rsidRPr="00321C37">
        <w:rPr>
          <w:b/>
          <w:spacing w:val="-5"/>
          <w:sz w:val="26"/>
          <w:szCs w:val="26"/>
        </w:rPr>
        <w:t xml:space="preserve"> </w:t>
      </w:r>
      <w:r w:rsidRPr="00321C37">
        <w:rPr>
          <w:b/>
          <w:sz w:val="26"/>
          <w:szCs w:val="26"/>
        </w:rPr>
        <w:t>следующей</w:t>
      </w:r>
      <w:r w:rsidRPr="00321C37">
        <w:rPr>
          <w:b/>
          <w:spacing w:val="-7"/>
          <w:sz w:val="26"/>
          <w:szCs w:val="26"/>
        </w:rPr>
        <w:t xml:space="preserve"> </w:t>
      </w:r>
      <w:r w:rsidRPr="00321C37">
        <w:rPr>
          <w:b/>
          <w:sz w:val="26"/>
          <w:szCs w:val="26"/>
        </w:rPr>
        <w:t>ссылке:</w:t>
      </w:r>
      <w:r w:rsidRPr="00321C37">
        <w:rPr>
          <w:b/>
          <w:spacing w:val="-7"/>
          <w:sz w:val="26"/>
          <w:szCs w:val="26"/>
        </w:rPr>
        <w:t xml:space="preserve"> </w:t>
      </w:r>
      <w:r w:rsidR="00321C37" w:rsidRPr="00321C37">
        <w:rPr>
          <w:b/>
          <w:sz w:val="26"/>
          <w:szCs w:val="26"/>
        </w:rPr>
        <w:t xml:space="preserve"> </w:t>
      </w:r>
      <w:r w:rsidR="00D977EE">
        <w:rPr>
          <w:b/>
          <w:color w:val="FF0000"/>
          <w:sz w:val="26"/>
          <w:szCs w:val="26"/>
        </w:rPr>
        <w:t xml:space="preserve"> </w:t>
      </w:r>
      <w:r w:rsidR="003E3E25" w:rsidRPr="003E3E25">
        <w:rPr>
          <w:b/>
          <w:color w:val="FF0000"/>
          <w:sz w:val="26"/>
          <w:szCs w:val="26"/>
        </w:rPr>
        <w:t>https://elbrus.kbr.ru/upload/medialibrary/c77/c7vdxj7bxf7e60e7cey21aqg35pl7nsp/20_1.RAR</w:t>
      </w:r>
      <w:bookmarkStart w:id="0" w:name="_GoBack"/>
      <w:bookmarkEnd w:id="0"/>
    </w:p>
    <w:sectPr w:rsidR="00880E00" w:rsidRPr="009E2B02" w:rsidSect="00351015">
      <w:pgSz w:w="11910" w:h="16840"/>
      <w:pgMar w:top="620" w:right="851" w:bottom="28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28D2"/>
    <w:multiLevelType w:val="hybridMultilevel"/>
    <w:tmpl w:val="BDD060F6"/>
    <w:lvl w:ilvl="0" w:tplc="509E43E8">
      <w:start w:val="1"/>
      <w:numFmt w:val="decimal"/>
      <w:lvlText w:val="%1"/>
      <w:lvlJc w:val="left"/>
      <w:pPr>
        <w:ind w:left="833" w:hanging="360"/>
        <w:jc w:val="left"/>
      </w:pPr>
      <w:rPr>
        <w:rFonts w:ascii="Times New Roman" w:eastAsia="Times New Roman" w:hAnsi="Times New Roman" w:cs="Times New Roman"/>
        <w:color w:val="3A4255"/>
        <w:w w:val="99"/>
        <w:sz w:val="24"/>
        <w:szCs w:val="24"/>
        <w:lang w:val="ru-RU" w:eastAsia="en-US" w:bidi="ar-SA"/>
      </w:rPr>
    </w:lvl>
    <w:lvl w:ilvl="1" w:tplc="C59EE1C2">
      <w:numFmt w:val="bullet"/>
      <w:lvlText w:val="•"/>
      <w:lvlJc w:val="left"/>
      <w:pPr>
        <w:ind w:left="1742" w:hanging="360"/>
      </w:pPr>
      <w:rPr>
        <w:rFonts w:hint="default"/>
        <w:lang w:val="ru-RU" w:eastAsia="en-US" w:bidi="ar-SA"/>
      </w:rPr>
    </w:lvl>
    <w:lvl w:ilvl="2" w:tplc="78F86928">
      <w:numFmt w:val="bullet"/>
      <w:lvlText w:val="•"/>
      <w:lvlJc w:val="left"/>
      <w:pPr>
        <w:ind w:left="2645" w:hanging="360"/>
      </w:pPr>
      <w:rPr>
        <w:rFonts w:hint="default"/>
        <w:lang w:val="ru-RU" w:eastAsia="en-US" w:bidi="ar-SA"/>
      </w:rPr>
    </w:lvl>
    <w:lvl w:ilvl="3" w:tplc="B94065BE">
      <w:numFmt w:val="bullet"/>
      <w:lvlText w:val="•"/>
      <w:lvlJc w:val="left"/>
      <w:pPr>
        <w:ind w:left="3547" w:hanging="360"/>
      </w:pPr>
      <w:rPr>
        <w:rFonts w:hint="default"/>
        <w:lang w:val="ru-RU" w:eastAsia="en-US" w:bidi="ar-SA"/>
      </w:rPr>
    </w:lvl>
    <w:lvl w:ilvl="4" w:tplc="89F4F030">
      <w:numFmt w:val="bullet"/>
      <w:lvlText w:val="•"/>
      <w:lvlJc w:val="left"/>
      <w:pPr>
        <w:ind w:left="4450" w:hanging="360"/>
      </w:pPr>
      <w:rPr>
        <w:rFonts w:hint="default"/>
        <w:lang w:val="ru-RU" w:eastAsia="en-US" w:bidi="ar-SA"/>
      </w:rPr>
    </w:lvl>
    <w:lvl w:ilvl="5" w:tplc="1DBC35FC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6" w:tplc="6BACFCC6">
      <w:numFmt w:val="bullet"/>
      <w:lvlText w:val="•"/>
      <w:lvlJc w:val="left"/>
      <w:pPr>
        <w:ind w:left="6255" w:hanging="360"/>
      </w:pPr>
      <w:rPr>
        <w:rFonts w:hint="default"/>
        <w:lang w:val="ru-RU" w:eastAsia="en-US" w:bidi="ar-SA"/>
      </w:rPr>
    </w:lvl>
    <w:lvl w:ilvl="7" w:tplc="FD88D566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2C9497C8">
      <w:numFmt w:val="bullet"/>
      <w:lvlText w:val="•"/>
      <w:lvlJc w:val="left"/>
      <w:pPr>
        <w:ind w:left="8061" w:hanging="360"/>
      </w:pPr>
      <w:rPr>
        <w:rFonts w:hint="default"/>
        <w:lang w:val="ru-RU" w:eastAsia="en-US" w:bidi="ar-SA"/>
      </w:rPr>
    </w:lvl>
  </w:abstractNum>
  <w:abstractNum w:abstractNumId="1">
    <w:nsid w:val="58D07425"/>
    <w:multiLevelType w:val="hybridMultilevel"/>
    <w:tmpl w:val="88EAF8B2"/>
    <w:lvl w:ilvl="0" w:tplc="A98A855C">
      <w:start w:val="1"/>
      <w:numFmt w:val="decimal"/>
      <w:lvlText w:val="%1."/>
      <w:lvlJc w:val="left"/>
      <w:pPr>
        <w:ind w:left="58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63F622B7"/>
    <w:multiLevelType w:val="hybridMultilevel"/>
    <w:tmpl w:val="0DE0A022"/>
    <w:lvl w:ilvl="0" w:tplc="2DCEC730">
      <w:start w:val="2"/>
      <w:numFmt w:val="decimal"/>
      <w:lvlText w:val="%1."/>
      <w:lvlJc w:val="left"/>
      <w:pPr>
        <w:ind w:left="555" w:hanging="360"/>
      </w:pPr>
      <w:rPr>
        <w:rFonts w:hint="default"/>
        <w:color w:val="3A4255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00"/>
    <w:rsid w:val="000D26B9"/>
    <w:rsid w:val="00107BDB"/>
    <w:rsid w:val="001B7F58"/>
    <w:rsid w:val="0023031B"/>
    <w:rsid w:val="002C7254"/>
    <w:rsid w:val="002C7EAD"/>
    <w:rsid w:val="00321C37"/>
    <w:rsid w:val="00351015"/>
    <w:rsid w:val="00367CA2"/>
    <w:rsid w:val="003947F0"/>
    <w:rsid w:val="003C1C7F"/>
    <w:rsid w:val="003E3E25"/>
    <w:rsid w:val="00420B39"/>
    <w:rsid w:val="004569E8"/>
    <w:rsid w:val="004C5C38"/>
    <w:rsid w:val="00611FE6"/>
    <w:rsid w:val="007158BA"/>
    <w:rsid w:val="00732E48"/>
    <w:rsid w:val="00773F10"/>
    <w:rsid w:val="00824394"/>
    <w:rsid w:val="00880E00"/>
    <w:rsid w:val="00896193"/>
    <w:rsid w:val="008D5AB1"/>
    <w:rsid w:val="009C5DE3"/>
    <w:rsid w:val="009E2B02"/>
    <w:rsid w:val="009E4263"/>
    <w:rsid w:val="00A012E7"/>
    <w:rsid w:val="00A47AE7"/>
    <w:rsid w:val="00A90104"/>
    <w:rsid w:val="00C12E84"/>
    <w:rsid w:val="00C91A22"/>
    <w:rsid w:val="00CF0B5E"/>
    <w:rsid w:val="00D0544E"/>
    <w:rsid w:val="00D119ED"/>
    <w:rsid w:val="00D81013"/>
    <w:rsid w:val="00D977EE"/>
    <w:rsid w:val="00EC3349"/>
    <w:rsid w:val="00EF4303"/>
    <w:rsid w:val="00FF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26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D26B9"/>
    <w:pPr>
      <w:ind w:left="11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26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D26B9"/>
    <w:rPr>
      <w:sz w:val="24"/>
      <w:szCs w:val="24"/>
    </w:rPr>
  </w:style>
  <w:style w:type="paragraph" w:styleId="a4">
    <w:name w:val="List Paragraph"/>
    <w:basedOn w:val="a"/>
    <w:uiPriority w:val="1"/>
    <w:qFormat/>
    <w:rsid w:val="000D26B9"/>
    <w:pPr>
      <w:ind w:left="833" w:hanging="361"/>
    </w:pPr>
  </w:style>
  <w:style w:type="paragraph" w:customStyle="1" w:styleId="TableParagraph">
    <w:name w:val="Table Paragraph"/>
    <w:basedOn w:val="a"/>
    <w:uiPriority w:val="1"/>
    <w:qFormat/>
    <w:rsid w:val="000D26B9"/>
  </w:style>
  <w:style w:type="character" w:styleId="a5">
    <w:name w:val="Hyperlink"/>
    <w:basedOn w:val="a0"/>
    <w:uiPriority w:val="99"/>
    <w:unhideWhenUsed/>
    <w:rsid w:val="00321C3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510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1015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formattext">
    <w:name w:val="formattext"/>
    <w:basedOn w:val="a"/>
    <w:rsid w:val="002C72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26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D26B9"/>
    <w:pPr>
      <w:ind w:left="11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26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D26B9"/>
    <w:rPr>
      <w:sz w:val="24"/>
      <w:szCs w:val="24"/>
    </w:rPr>
  </w:style>
  <w:style w:type="paragraph" w:styleId="a4">
    <w:name w:val="List Paragraph"/>
    <w:basedOn w:val="a"/>
    <w:uiPriority w:val="1"/>
    <w:qFormat/>
    <w:rsid w:val="000D26B9"/>
    <w:pPr>
      <w:ind w:left="833" w:hanging="361"/>
    </w:pPr>
  </w:style>
  <w:style w:type="paragraph" w:customStyle="1" w:styleId="TableParagraph">
    <w:name w:val="Table Paragraph"/>
    <w:basedOn w:val="a"/>
    <w:uiPriority w:val="1"/>
    <w:qFormat/>
    <w:rsid w:val="000D26B9"/>
  </w:style>
  <w:style w:type="character" w:styleId="a5">
    <w:name w:val="Hyperlink"/>
    <w:basedOn w:val="a0"/>
    <w:uiPriority w:val="99"/>
    <w:unhideWhenUsed/>
    <w:rsid w:val="00321C3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510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1015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formattext">
    <w:name w:val="formattext"/>
    <w:basedOn w:val="a"/>
    <w:rsid w:val="002C72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u_elbrusraion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lbrus.kbr.ru/management/sovet-mestnogo-samoupravleniya/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zgigit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su_elbrusraio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Алферова Юлия Владимировна</dc:creator>
  <cp:lastModifiedBy>Пользователь</cp:lastModifiedBy>
  <cp:revision>6</cp:revision>
  <cp:lastPrinted>2023-06-20T07:13:00Z</cp:lastPrinted>
  <dcterms:created xsi:type="dcterms:W3CDTF">2023-06-16T14:25:00Z</dcterms:created>
  <dcterms:modified xsi:type="dcterms:W3CDTF">2023-06-26T15:04:00Z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2023-05-22T00:00:00Z</vt:filetime>
  </property>
</Properties>
</file>